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8C2B78">
      <w:pPr>
        <w:pStyle w:val="Heading1"/>
        <w:spacing w:before="0" w:line="240" w:lineRule="auto"/>
      </w:pPr>
      <w:bookmarkStart w:id="0" w:name="_Toc144112206"/>
      <w:r w:rsidRPr="0055015E">
        <w:t xml:space="preserve">Pirkimo sąlygų </w:t>
      </w:r>
      <w:r w:rsidR="00526DDB" w:rsidRPr="0055015E">
        <w:t>8</w:t>
      </w:r>
      <w:r w:rsidRPr="0055015E">
        <w:t xml:space="preserve"> priedas „</w:t>
      </w:r>
      <w:r w:rsidR="006D4B26" w:rsidRPr="0055015E">
        <w:t>Sutarties projektas</w:t>
      </w:r>
      <w:r w:rsidRPr="0055015E">
        <w:t>“</w:t>
      </w:r>
      <w:bookmarkEnd w:id="0"/>
    </w:p>
    <w:p w14:paraId="0BA81F19" w14:textId="77777777" w:rsidR="00A1568B" w:rsidRPr="0055015E" w:rsidRDefault="00A1568B" w:rsidP="008C2B78">
      <w:pPr>
        <w:spacing w:after="0" w:line="240" w:lineRule="auto"/>
        <w:ind w:firstLine="709"/>
        <w:rPr>
          <w:rFonts w:ascii="Calibri Light" w:hAnsi="Calibri Light" w:cs="Calibri Light"/>
          <w:sz w:val="22"/>
          <w:szCs w:val="22"/>
        </w:rPr>
      </w:pPr>
    </w:p>
    <w:p w14:paraId="4BBDAC7E" w14:textId="77777777" w:rsidR="00A1568B" w:rsidRPr="0055015E" w:rsidRDefault="00A1568B" w:rsidP="008C2B78">
      <w:pPr>
        <w:spacing w:after="0" w:line="240" w:lineRule="auto"/>
        <w:ind w:firstLine="709"/>
        <w:rPr>
          <w:rFonts w:ascii="Calibri Light" w:hAnsi="Calibri Light" w:cs="Calibri Light"/>
          <w:sz w:val="22"/>
          <w:szCs w:val="22"/>
        </w:rPr>
      </w:pPr>
    </w:p>
    <w:p w14:paraId="771F6755" w14:textId="77777777" w:rsidR="008C2B78" w:rsidRPr="00A37102" w:rsidRDefault="008C2B78" w:rsidP="008C2B78">
      <w:pPr>
        <w:spacing w:after="0" w:line="240" w:lineRule="auto"/>
        <w:jc w:val="right"/>
        <w:outlineLvl w:val="0"/>
        <w:rPr>
          <w:rFonts w:ascii="Calibri Light" w:hAnsi="Calibri Light" w:cs="Calibri Light"/>
          <w:iCs/>
          <w:sz w:val="22"/>
          <w:szCs w:val="22"/>
        </w:rPr>
      </w:pPr>
      <w:bookmarkStart w:id="1" w:name="_Toc86135564"/>
      <w:r w:rsidRPr="00A37102">
        <w:rPr>
          <w:rFonts w:ascii="Calibri Light" w:hAnsi="Calibri Light" w:cs="Calibri Light"/>
          <w:iCs/>
          <w:sz w:val="22"/>
          <w:szCs w:val="22"/>
        </w:rPr>
        <w:t>Konkurso sąlygų 5 priedas</w:t>
      </w:r>
    </w:p>
    <w:p w14:paraId="0ACC0E76" w14:textId="77777777" w:rsidR="008C2B78" w:rsidRPr="00A37102" w:rsidRDefault="008C2B78" w:rsidP="008C2B78">
      <w:pPr>
        <w:spacing w:after="0" w:line="240" w:lineRule="auto"/>
        <w:jc w:val="center"/>
        <w:rPr>
          <w:rFonts w:ascii="Calibri Light" w:hAnsi="Calibri Light" w:cs="Calibri Light"/>
          <w:sz w:val="22"/>
          <w:szCs w:val="22"/>
        </w:rPr>
      </w:pPr>
    </w:p>
    <w:p w14:paraId="51536B9B" w14:textId="77777777" w:rsidR="008C2B78" w:rsidRPr="00A37102" w:rsidRDefault="008C2B78" w:rsidP="008C2B78">
      <w:pPr>
        <w:spacing w:after="0" w:line="240" w:lineRule="auto"/>
        <w:jc w:val="center"/>
        <w:rPr>
          <w:rFonts w:ascii="Calibri Light" w:hAnsi="Calibri Light" w:cs="Calibri Light"/>
          <w:b/>
          <w:bCs/>
          <w:caps/>
          <w:sz w:val="22"/>
          <w:szCs w:val="22"/>
        </w:rPr>
      </w:pPr>
      <w:r w:rsidRPr="00A37102">
        <w:rPr>
          <w:rFonts w:ascii="Calibri Light" w:hAnsi="Calibri Light" w:cs="Calibri Light"/>
          <w:b/>
          <w:caps/>
          <w:sz w:val="22"/>
          <w:szCs w:val="22"/>
        </w:rPr>
        <w:t>TERITORIJŲ DANGŲ ATSTATYMO DARBAI PO VANDENTIEKIO IR NUOTEKŲ TINKLŲ AVARInių REMONTO DARBŲ, KLAIPĖDOJE IR KLAIPĖDOS RAJONE</w:t>
      </w:r>
    </w:p>
    <w:p w14:paraId="0853EFA1" w14:textId="77777777" w:rsidR="008C2B78" w:rsidRPr="00A37102" w:rsidRDefault="008C2B78" w:rsidP="008C2B78">
      <w:pPr>
        <w:spacing w:after="0" w:line="240" w:lineRule="auto"/>
        <w:jc w:val="center"/>
        <w:outlineLvl w:val="0"/>
        <w:rPr>
          <w:rFonts w:ascii="Calibri Light" w:hAnsi="Calibri Light" w:cs="Calibri Light"/>
          <w:b/>
          <w:sz w:val="22"/>
          <w:szCs w:val="22"/>
        </w:rPr>
      </w:pPr>
      <w:r w:rsidRPr="00A37102">
        <w:rPr>
          <w:rFonts w:ascii="Calibri Light" w:hAnsi="Calibri Light" w:cs="Calibri Light"/>
          <w:b/>
          <w:sz w:val="22"/>
          <w:szCs w:val="22"/>
        </w:rPr>
        <w:t xml:space="preserve">DARBŲ </w:t>
      </w:r>
      <w:r w:rsidRPr="00A37102">
        <w:rPr>
          <w:rFonts w:ascii="Calibri Light" w:hAnsi="Calibri Light" w:cs="Calibri Light"/>
          <w:b/>
          <w:caps/>
          <w:sz w:val="22"/>
          <w:szCs w:val="22"/>
        </w:rPr>
        <w:t>pirkimo</w:t>
      </w:r>
      <w:r w:rsidRPr="00A37102">
        <w:rPr>
          <w:rFonts w:ascii="Calibri Light" w:hAnsi="Calibri Light" w:cs="Calibri Light"/>
          <w:b/>
          <w:sz w:val="22"/>
          <w:szCs w:val="22"/>
        </w:rPr>
        <w:t>–PARDAVIMO SUTARTIS Nr. ________</w:t>
      </w:r>
    </w:p>
    <w:p w14:paraId="171CB08F" w14:textId="77777777" w:rsidR="008C2B78" w:rsidRPr="00A37102" w:rsidRDefault="008C2B78" w:rsidP="008C2B78">
      <w:pPr>
        <w:spacing w:after="0" w:line="240" w:lineRule="auto"/>
        <w:rPr>
          <w:rFonts w:ascii="Calibri Light" w:hAnsi="Calibri Light" w:cs="Calibri Light"/>
          <w:i/>
          <w:sz w:val="22"/>
          <w:szCs w:val="22"/>
        </w:rPr>
      </w:pPr>
    </w:p>
    <w:p w14:paraId="42AE12D9" w14:textId="77777777" w:rsidR="008C2B78" w:rsidRPr="00A37102" w:rsidRDefault="008C2B78" w:rsidP="008C2B78">
      <w:pPr>
        <w:spacing w:after="0" w:line="240" w:lineRule="auto"/>
        <w:jc w:val="center"/>
        <w:outlineLvl w:val="0"/>
        <w:rPr>
          <w:rFonts w:ascii="Calibri Light" w:hAnsi="Calibri Light" w:cs="Calibri Light"/>
          <w:b/>
          <w:sz w:val="22"/>
          <w:szCs w:val="22"/>
        </w:rPr>
      </w:pPr>
    </w:p>
    <w:p w14:paraId="2B15F1D0" w14:textId="77777777" w:rsidR="008C2B78" w:rsidRPr="00A37102" w:rsidRDefault="008C2B78" w:rsidP="008C2B78">
      <w:pPr>
        <w:spacing w:after="0" w:line="240" w:lineRule="auto"/>
        <w:jc w:val="center"/>
        <w:rPr>
          <w:rFonts w:ascii="Calibri Light" w:hAnsi="Calibri Light" w:cs="Calibri Light"/>
          <w:b/>
          <w:sz w:val="22"/>
          <w:szCs w:val="22"/>
        </w:rPr>
      </w:pPr>
      <w:r w:rsidRPr="00A37102">
        <w:rPr>
          <w:rFonts w:ascii="Calibri Light" w:hAnsi="Calibri Light" w:cs="Calibri Light"/>
          <w:b/>
          <w:sz w:val="22"/>
          <w:szCs w:val="22"/>
        </w:rPr>
        <w:t>SPECIALIOSIOS SĄLYGOS</w:t>
      </w:r>
    </w:p>
    <w:p w14:paraId="03EA9062" w14:textId="77777777" w:rsidR="008C2B78" w:rsidRPr="00A37102" w:rsidRDefault="008C2B78" w:rsidP="008C2B78">
      <w:pPr>
        <w:spacing w:after="0" w:line="240" w:lineRule="auto"/>
        <w:jc w:val="center"/>
        <w:rPr>
          <w:rFonts w:ascii="Calibri Light" w:hAnsi="Calibri Light" w:cs="Calibri Light"/>
          <w:b/>
          <w:sz w:val="22"/>
          <w:szCs w:val="22"/>
        </w:rPr>
      </w:pPr>
    </w:p>
    <w:p w14:paraId="58B1AE95" w14:textId="77777777" w:rsidR="008C2B78" w:rsidRPr="00A37102" w:rsidRDefault="008C2B78" w:rsidP="008C2B78">
      <w:pPr>
        <w:spacing w:after="0" w:line="240" w:lineRule="auto"/>
        <w:jc w:val="center"/>
        <w:rPr>
          <w:rFonts w:ascii="Calibri Light" w:hAnsi="Calibri Light" w:cs="Calibri Light"/>
          <w:b/>
          <w:sz w:val="22"/>
          <w:szCs w:val="22"/>
        </w:rPr>
      </w:pPr>
      <w:r w:rsidRPr="00A37102">
        <w:rPr>
          <w:rFonts w:ascii="Calibri Light" w:hAnsi="Calibri Light" w:cs="Calibri Light"/>
          <w:b/>
          <w:sz w:val="22"/>
          <w:szCs w:val="22"/>
        </w:rPr>
        <w:t>Du tūkstančiai ____ metų ______ mėnesio _______ diena, Klaipėda</w:t>
      </w:r>
    </w:p>
    <w:p w14:paraId="33835FB3" w14:textId="77777777" w:rsidR="008C2B78" w:rsidRPr="00A37102" w:rsidRDefault="008C2B78" w:rsidP="008C2B78">
      <w:pPr>
        <w:spacing w:after="0" w:line="240" w:lineRule="auto"/>
        <w:jc w:val="both"/>
        <w:rPr>
          <w:rFonts w:ascii="Calibri Light" w:hAnsi="Calibri Light" w:cs="Calibri Light"/>
          <w:b/>
          <w:sz w:val="22"/>
          <w:szCs w:val="22"/>
        </w:rPr>
      </w:pPr>
    </w:p>
    <w:p w14:paraId="51FB1A23" w14:textId="77777777" w:rsidR="008C2B78" w:rsidRPr="00A37102" w:rsidRDefault="008C2B78" w:rsidP="008C2B78">
      <w:pPr>
        <w:spacing w:after="0" w:line="240" w:lineRule="auto"/>
        <w:jc w:val="both"/>
        <w:rPr>
          <w:rFonts w:ascii="Calibri Light" w:hAnsi="Calibri Light" w:cs="Calibri Light"/>
          <w:sz w:val="22"/>
          <w:szCs w:val="22"/>
        </w:rPr>
      </w:pPr>
      <w:r w:rsidRPr="00A37102">
        <w:rPr>
          <w:rFonts w:ascii="Calibri Light" w:hAnsi="Calibri Light" w:cs="Calibri Light"/>
          <w:sz w:val="22"/>
          <w:szCs w:val="22"/>
        </w:rPr>
        <w:t xml:space="preserve">Akcinė bendrovė „KLAIPĖDOS VANDUO“, juridinio asmens kodas 140089260, buveinės adresas Ryšininkų g. 11, LT-91116 Klaipėda, PVM mokėtojo kodas  LT400892610, atstovaujama </w:t>
      </w:r>
      <w:bookmarkStart w:id="2" w:name="_Hlk65505151"/>
      <w:r w:rsidRPr="00A37102">
        <w:rPr>
          <w:rFonts w:ascii="Calibri Light" w:hAnsi="Calibri Light" w:cs="Calibri Light"/>
          <w:sz w:val="22"/>
          <w:szCs w:val="22"/>
        </w:rPr>
        <w:t>...................................</w:t>
      </w:r>
      <w:bookmarkEnd w:id="2"/>
      <w:r w:rsidRPr="00A37102">
        <w:rPr>
          <w:rFonts w:ascii="Calibri Light" w:hAnsi="Calibri Light" w:cs="Calibri Light"/>
          <w:sz w:val="22"/>
          <w:szCs w:val="22"/>
        </w:rPr>
        <w:t xml:space="preserve">, veikiančio pagal </w:t>
      </w:r>
      <w:bookmarkStart w:id="3" w:name="_Hlk65505159"/>
      <w:r w:rsidRPr="00A37102">
        <w:rPr>
          <w:rFonts w:ascii="Calibri Light" w:hAnsi="Calibri Light" w:cs="Calibri Light"/>
          <w:sz w:val="22"/>
          <w:szCs w:val="22"/>
        </w:rPr>
        <w:t xml:space="preserve">........................ </w:t>
      </w:r>
      <w:bookmarkEnd w:id="3"/>
      <w:r w:rsidRPr="00A37102">
        <w:rPr>
          <w:rFonts w:ascii="Calibri Light" w:hAnsi="Calibri Light" w:cs="Calibri Light"/>
          <w:sz w:val="22"/>
          <w:szCs w:val="22"/>
        </w:rPr>
        <w:t>(toliau – Užsakovas), ir</w:t>
      </w:r>
    </w:p>
    <w:p w14:paraId="29268ED4" w14:textId="77777777" w:rsidR="008C2B78" w:rsidRPr="00A37102" w:rsidRDefault="008C2B78" w:rsidP="008C2B78">
      <w:pPr>
        <w:spacing w:after="0" w:line="240" w:lineRule="auto"/>
        <w:jc w:val="both"/>
        <w:rPr>
          <w:rFonts w:ascii="Calibri Light" w:hAnsi="Calibri Light" w:cs="Calibri Light"/>
          <w:sz w:val="22"/>
          <w:szCs w:val="22"/>
        </w:rPr>
      </w:pPr>
    </w:p>
    <w:p w14:paraId="474213E3" w14:textId="77777777" w:rsidR="008C2B78" w:rsidRPr="00A37102" w:rsidRDefault="008C2B78" w:rsidP="008C2B78">
      <w:pPr>
        <w:spacing w:after="0" w:line="240" w:lineRule="auto"/>
        <w:jc w:val="both"/>
        <w:rPr>
          <w:rFonts w:ascii="Calibri Light" w:hAnsi="Calibri Light" w:cs="Calibri Light"/>
          <w:spacing w:val="-8"/>
          <w:sz w:val="22"/>
          <w:szCs w:val="22"/>
        </w:rPr>
      </w:pPr>
      <w:r w:rsidRPr="00A37102">
        <w:rPr>
          <w:rFonts w:ascii="Calibri Light" w:hAnsi="Calibri Light" w:cs="Calibri Light"/>
          <w:sz w:val="22"/>
          <w:szCs w:val="22"/>
        </w:rPr>
        <w:t xml:space="preserve">..................................................., juridinio asmens kodas ................................., kurio registruota buveinė yra ........................................, duomenys apie įmonę kaupiami ir saugomi Lietuvos Respublikos juridinių asmenų registre, atstovaujama ............................................................., veikiančio (-ios) pagal ....................................... (toliau – Rangovas), </w:t>
      </w:r>
      <w:r w:rsidRPr="00A37102">
        <w:rPr>
          <w:rFonts w:ascii="Calibri Light" w:hAnsi="Calibri Light" w:cs="Calibri Light"/>
          <w:spacing w:val="-8"/>
          <w:sz w:val="22"/>
          <w:szCs w:val="22"/>
        </w:rPr>
        <w:t>toliau kartu šioje darbų pirkimo–pardavimo sutartyje vadinami „Šalimis“, o kiekvienas atskirai – „Šalimi“,</w:t>
      </w:r>
    </w:p>
    <w:p w14:paraId="4D01C022" w14:textId="77777777" w:rsidR="008C2B78" w:rsidRPr="00A37102" w:rsidRDefault="008C2B78" w:rsidP="008C2B78">
      <w:pPr>
        <w:spacing w:after="0" w:line="240" w:lineRule="auto"/>
        <w:jc w:val="both"/>
        <w:rPr>
          <w:rFonts w:ascii="Calibri Light" w:hAnsi="Calibri Light" w:cs="Calibri Light"/>
          <w:i/>
          <w:color w:val="0070C0"/>
          <w:sz w:val="22"/>
          <w:szCs w:val="22"/>
        </w:rPr>
      </w:pPr>
      <w:r w:rsidRPr="00A37102">
        <w:rPr>
          <w:rFonts w:ascii="Calibri Light" w:hAnsi="Calibri Light" w:cs="Calibri Light"/>
          <w:i/>
          <w:color w:val="0070C0"/>
          <w:sz w:val="22"/>
          <w:szCs w:val="22"/>
        </w:rPr>
        <w:t>jei tai ūkio subjektų grupė – atitinkami duomenys apie kiekvieną partnerį)</w:t>
      </w:r>
    </w:p>
    <w:p w14:paraId="5734BBEE" w14:textId="77777777" w:rsidR="008C2B78" w:rsidRPr="00A37102" w:rsidRDefault="008C2B78" w:rsidP="008C2B78">
      <w:pPr>
        <w:spacing w:after="0" w:line="240" w:lineRule="auto"/>
        <w:jc w:val="both"/>
        <w:rPr>
          <w:rFonts w:ascii="Calibri Light" w:hAnsi="Calibri Light" w:cs="Calibri Light"/>
          <w:color w:val="0000FF"/>
          <w:spacing w:val="-8"/>
          <w:sz w:val="22"/>
          <w:szCs w:val="22"/>
        </w:rPr>
      </w:pPr>
    </w:p>
    <w:p w14:paraId="1D1A82AA" w14:textId="77777777" w:rsidR="008C2B78" w:rsidRPr="00A37102" w:rsidRDefault="008C2B78" w:rsidP="008C2B78">
      <w:pPr>
        <w:spacing w:after="0" w:line="240" w:lineRule="auto"/>
        <w:jc w:val="both"/>
        <w:rPr>
          <w:rFonts w:ascii="Calibri Light" w:hAnsi="Calibri Light" w:cs="Calibri Light"/>
          <w:sz w:val="22"/>
          <w:szCs w:val="22"/>
        </w:rPr>
      </w:pPr>
    </w:p>
    <w:p w14:paraId="1D136823" w14:textId="77777777" w:rsidR="008C2B78" w:rsidRPr="00A37102" w:rsidRDefault="008C2B78" w:rsidP="008C2B78">
      <w:pPr>
        <w:spacing w:after="0" w:line="240" w:lineRule="auto"/>
        <w:jc w:val="both"/>
        <w:rPr>
          <w:rFonts w:ascii="Calibri Light" w:hAnsi="Calibri Light" w:cs="Calibri Light"/>
          <w:sz w:val="22"/>
          <w:szCs w:val="22"/>
        </w:rPr>
      </w:pPr>
      <w:r w:rsidRPr="00A37102">
        <w:rPr>
          <w:rFonts w:ascii="Calibri Light" w:hAnsi="Calibri Light" w:cs="Calibri Light"/>
          <w:sz w:val="22"/>
          <w:szCs w:val="22"/>
        </w:rPr>
        <w:t xml:space="preserve">sudarė šią darbų pirkimo–pardavimo sutartį, toliau vadinamą „Sutartimi“, vadovaujantis atviro konkurso (supaprastintas pirkimas) būdu atlikto viešojo pirkimo </w:t>
      </w:r>
      <w:r w:rsidRPr="00A37102">
        <w:rPr>
          <w:rFonts w:ascii="Calibri Light" w:hAnsi="Calibri Light" w:cs="Calibri Light"/>
          <w:i/>
          <w:sz w:val="22"/>
          <w:szCs w:val="22"/>
        </w:rPr>
        <w:t xml:space="preserve">„Teritorijų dangų atstatymo darbai po vandentiekio ir nuotekų tinklų avarinių remonto darbų, Klaipėdoje ir Klaipėdos rajone“ </w:t>
      </w:r>
      <w:r w:rsidRPr="00A37102">
        <w:rPr>
          <w:rFonts w:ascii="Calibri Light" w:hAnsi="Calibri Light" w:cs="Calibri Light"/>
          <w:sz w:val="22"/>
          <w:szCs w:val="22"/>
        </w:rPr>
        <w:t>sąlygomis ir susitarė dėl toliau išvardytų sąlygų.</w:t>
      </w:r>
    </w:p>
    <w:p w14:paraId="0C8EB8EC" w14:textId="77777777" w:rsidR="008C2B78" w:rsidRPr="00A37102" w:rsidRDefault="008C2B78" w:rsidP="008C2B78">
      <w:pPr>
        <w:spacing w:after="0" w:line="240" w:lineRule="auto"/>
        <w:jc w:val="center"/>
        <w:rPr>
          <w:rFonts w:ascii="Calibri Light" w:hAnsi="Calibri Light" w:cs="Calibri Light"/>
          <w:i/>
          <w:sz w:val="22"/>
          <w:szCs w:val="22"/>
        </w:rPr>
      </w:pPr>
    </w:p>
    <w:p w14:paraId="5A58DDAB" w14:textId="77777777" w:rsidR="008C2B78" w:rsidRPr="00A37102" w:rsidRDefault="008C2B78" w:rsidP="008C2B78">
      <w:pPr>
        <w:spacing w:after="0" w:line="240" w:lineRule="auto"/>
        <w:jc w:val="center"/>
        <w:outlineLvl w:val="0"/>
        <w:rPr>
          <w:rFonts w:ascii="Calibri Light" w:hAnsi="Calibri Light" w:cs="Calibri Light"/>
          <w:sz w:val="22"/>
          <w:szCs w:val="22"/>
        </w:rPr>
      </w:pPr>
      <w:r w:rsidRPr="00A37102">
        <w:rPr>
          <w:rFonts w:ascii="Calibri Light" w:hAnsi="Calibri Light" w:cs="Calibri Light"/>
          <w:b/>
          <w:sz w:val="22"/>
          <w:szCs w:val="22"/>
        </w:rPr>
        <w:t>1. Sutarties dalykas</w:t>
      </w:r>
    </w:p>
    <w:p w14:paraId="1E3CE235" w14:textId="77777777" w:rsidR="008C2B78" w:rsidRPr="00A37102" w:rsidRDefault="008C2B78" w:rsidP="008C2B78">
      <w:pPr>
        <w:spacing w:after="0" w:line="240" w:lineRule="auto"/>
        <w:outlineLvl w:val="0"/>
        <w:rPr>
          <w:rFonts w:ascii="Calibri Light" w:hAnsi="Calibri Light" w:cs="Calibri Light"/>
          <w:b/>
          <w:sz w:val="22"/>
          <w:szCs w:val="22"/>
        </w:rPr>
      </w:pPr>
    </w:p>
    <w:p w14:paraId="20BED31D" w14:textId="77777777" w:rsidR="008C2B78" w:rsidRPr="00A37102" w:rsidRDefault="008C2B78" w:rsidP="008C2B78">
      <w:pPr>
        <w:tabs>
          <w:tab w:val="left" w:pos="567"/>
        </w:tabs>
        <w:spacing w:after="0" w:line="240" w:lineRule="auto"/>
        <w:ind w:firstLine="360"/>
        <w:jc w:val="both"/>
        <w:rPr>
          <w:rFonts w:ascii="Calibri Light" w:hAnsi="Calibri Light" w:cs="Calibri Light"/>
          <w:sz w:val="22"/>
          <w:szCs w:val="22"/>
        </w:rPr>
      </w:pPr>
      <w:r w:rsidRPr="00A37102">
        <w:rPr>
          <w:rFonts w:ascii="Calibri Light" w:hAnsi="Calibri Light" w:cs="Calibri Light"/>
          <w:sz w:val="22"/>
          <w:szCs w:val="22"/>
        </w:rPr>
        <w:t xml:space="preserve">1.1. Sutarties dalykas yra </w:t>
      </w:r>
      <w:r w:rsidRPr="00A37102">
        <w:rPr>
          <w:rFonts w:ascii="Calibri Light" w:hAnsi="Calibri Light" w:cs="Calibri Light"/>
          <w:i/>
          <w:sz w:val="22"/>
          <w:szCs w:val="22"/>
        </w:rPr>
        <w:t>Teritorijų dangų atstatymo darbai po vandentiekio ir nuotekų tinklų avarinių remonto darbų, Klaipėdoje ir Klaipėdos rajone</w:t>
      </w:r>
      <w:r w:rsidRPr="00A37102">
        <w:rPr>
          <w:rFonts w:ascii="Calibri Light" w:hAnsi="Calibri Light" w:cs="Calibri Light"/>
          <w:sz w:val="22"/>
          <w:szCs w:val="22"/>
        </w:rPr>
        <w:t xml:space="preserve"> pagal Užsakovo užduotį</w:t>
      </w:r>
      <w:r w:rsidRPr="00A37102">
        <w:rPr>
          <w:rFonts w:ascii="Calibri Light" w:hAnsi="Calibri Light" w:cs="Calibri Light"/>
          <w:i/>
          <w:sz w:val="22"/>
          <w:szCs w:val="22"/>
        </w:rPr>
        <w:t xml:space="preserve"> </w:t>
      </w:r>
      <w:r w:rsidRPr="00A37102">
        <w:rPr>
          <w:rFonts w:ascii="Calibri Light" w:hAnsi="Calibri Light" w:cs="Calibri Light"/>
          <w:sz w:val="22"/>
          <w:szCs w:val="22"/>
        </w:rPr>
        <w:t xml:space="preserve">(toliau </w:t>
      </w:r>
      <w:r>
        <w:rPr>
          <w:rFonts w:ascii="Calibri Light" w:hAnsi="Calibri Light" w:cs="Calibri Light"/>
          <w:sz w:val="22"/>
          <w:szCs w:val="22"/>
        </w:rPr>
        <w:t xml:space="preserve">- </w:t>
      </w:r>
      <w:r w:rsidRPr="00A37102">
        <w:rPr>
          <w:rFonts w:ascii="Calibri Light" w:hAnsi="Calibri Light" w:cs="Calibri Light"/>
          <w:sz w:val="22"/>
          <w:szCs w:val="22"/>
        </w:rPr>
        <w:t>Darbai)</w:t>
      </w:r>
      <w:r w:rsidRPr="00A37102">
        <w:rPr>
          <w:rFonts w:ascii="Calibri Light" w:hAnsi="Calibri Light" w:cs="Calibri Light"/>
          <w:i/>
          <w:sz w:val="22"/>
          <w:szCs w:val="22"/>
        </w:rPr>
        <w:t>.</w:t>
      </w:r>
    </w:p>
    <w:p w14:paraId="53B5BA6E" w14:textId="77777777" w:rsidR="008C2B78" w:rsidRPr="00A37102" w:rsidRDefault="008C2B78" w:rsidP="008C2B78">
      <w:pPr>
        <w:spacing w:after="0" w:line="240" w:lineRule="auto"/>
        <w:ind w:firstLine="360"/>
        <w:jc w:val="both"/>
        <w:rPr>
          <w:rFonts w:ascii="Calibri Light" w:hAnsi="Calibri Light" w:cs="Calibri Light"/>
          <w:sz w:val="22"/>
          <w:szCs w:val="22"/>
        </w:rPr>
      </w:pPr>
      <w:r w:rsidRPr="00A37102">
        <w:rPr>
          <w:rFonts w:ascii="Calibri Light" w:hAnsi="Calibri Light" w:cs="Calibri Light"/>
          <w:sz w:val="22"/>
          <w:szCs w:val="22"/>
        </w:rPr>
        <w:t xml:space="preserve"> 1.2. Atliekamų Darbų techninė užduotis, preliminarios darbų apimtys pateikiami Sutarties specialiųjų sąlygų priede Nr. 1</w:t>
      </w:r>
      <w:r>
        <w:rPr>
          <w:rFonts w:ascii="Calibri Light" w:hAnsi="Calibri Light" w:cs="Calibri Light"/>
          <w:sz w:val="22"/>
          <w:szCs w:val="22"/>
        </w:rPr>
        <w:t xml:space="preserve"> ir priede Nr. 2.</w:t>
      </w:r>
    </w:p>
    <w:p w14:paraId="7DBDDEF4" w14:textId="77777777" w:rsidR="008C2B78" w:rsidRPr="00A37102" w:rsidRDefault="008C2B78" w:rsidP="008C2B78">
      <w:pPr>
        <w:spacing w:after="0" w:line="240" w:lineRule="auto"/>
        <w:ind w:firstLine="360"/>
        <w:jc w:val="both"/>
        <w:rPr>
          <w:rFonts w:ascii="Calibri Light" w:hAnsi="Calibri Light" w:cs="Calibri Light"/>
          <w:sz w:val="22"/>
          <w:szCs w:val="22"/>
        </w:rPr>
      </w:pPr>
      <w:r w:rsidRPr="00A37102">
        <w:rPr>
          <w:rFonts w:ascii="Calibri Light" w:hAnsi="Calibri Light" w:cs="Calibri Light"/>
          <w:sz w:val="22"/>
          <w:szCs w:val="22"/>
        </w:rPr>
        <w:t>1.3.  Darbai turi būti atlikti Klaipėdos mieste ir Klaipėdos rajone</w:t>
      </w:r>
      <w:r>
        <w:rPr>
          <w:rFonts w:ascii="Calibri Light" w:hAnsi="Calibri Light" w:cs="Calibri Light"/>
          <w:sz w:val="22"/>
          <w:szCs w:val="22"/>
        </w:rPr>
        <w:t>, tinklų avarijų likvidavimo teritorijose</w:t>
      </w:r>
      <w:r w:rsidRPr="00A37102">
        <w:rPr>
          <w:rFonts w:ascii="Calibri Light" w:hAnsi="Calibri Light" w:cs="Calibri Light"/>
          <w:sz w:val="22"/>
          <w:szCs w:val="22"/>
        </w:rPr>
        <w:t>.</w:t>
      </w:r>
    </w:p>
    <w:p w14:paraId="781F4467" w14:textId="77777777" w:rsidR="008C2B78" w:rsidRPr="00A37102" w:rsidRDefault="008C2B78" w:rsidP="008C2B78">
      <w:pPr>
        <w:spacing w:after="0" w:line="240" w:lineRule="auto"/>
        <w:outlineLvl w:val="0"/>
        <w:rPr>
          <w:rFonts w:ascii="Calibri Light" w:hAnsi="Calibri Light" w:cs="Calibri Light"/>
          <w:b/>
          <w:sz w:val="22"/>
          <w:szCs w:val="22"/>
        </w:rPr>
      </w:pPr>
    </w:p>
    <w:p w14:paraId="629016BB" w14:textId="77777777" w:rsidR="008C2B78" w:rsidRPr="00A37102" w:rsidRDefault="008C2B78" w:rsidP="008C2B78">
      <w:pPr>
        <w:spacing w:after="0" w:line="240" w:lineRule="auto"/>
        <w:jc w:val="center"/>
        <w:outlineLvl w:val="0"/>
        <w:rPr>
          <w:rFonts w:ascii="Calibri Light" w:hAnsi="Calibri Light" w:cs="Calibri Light"/>
          <w:b/>
          <w:sz w:val="22"/>
          <w:szCs w:val="22"/>
        </w:rPr>
      </w:pPr>
      <w:r w:rsidRPr="00A37102">
        <w:rPr>
          <w:rFonts w:ascii="Calibri Light" w:hAnsi="Calibri Light" w:cs="Calibri Light"/>
          <w:b/>
          <w:sz w:val="22"/>
          <w:szCs w:val="22"/>
        </w:rPr>
        <w:t>2. Sutarties galiojimas, vykdymo pradžia, trukmė, terminai ir sustabdymas</w:t>
      </w:r>
    </w:p>
    <w:p w14:paraId="4CC4F2C1" w14:textId="77777777" w:rsidR="008C2B78" w:rsidRPr="00A37102" w:rsidRDefault="008C2B78" w:rsidP="008C2B78">
      <w:pPr>
        <w:spacing w:after="0" w:line="240" w:lineRule="auto"/>
        <w:jc w:val="center"/>
        <w:outlineLvl w:val="0"/>
        <w:rPr>
          <w:rFonts w:ascii="Calibri Light" w:hAnsi="Calibri Light" w:cs="Calibri Light"/>
          <w:b/>
          <w:sz w:val="22"/>
          <w:szCs w:val="22"/>
        </w:rPr>
      </w:pPr>
    </w:p>
    <w:p w14:paraId="4C153BC6" w14:textId="77777777" w:rsidR="002A4960" w:rsidRDefault="002A4960" w:rsidP="008C2B78">
      <w:pPr>
        <w:pStyle w:val="BodyTextIndent"/>
        <w:tabs>
          <w:tab w:val="num" w:pos="0"/>
        </w:tabs>
        <w:spacing w:after="0"/>
        <w:ind w:left="0" w:firstLine="360"/>
        <w:jc w:val="both"/>
        <w:rPr>
          <w:rFonts w:ascii="Calibri Light" w:hAnsi="Calibri Light" w:cs="Calibri Light"/>
          <w:sz w:val="22"/>
          <w:szCs w:val="22"/>
          <w:lang w:eastAsia="en-US"/>
        </w:rPr>
      </w:pPr>
      <w:r w:rsidRPr="002A4960">
        <w:rPr>
          <w:rFonts w:ascii="Calibri Light" w:hAnsi="Calibri Light" w:cs="Calibri Light"/>
          <w:sz w:val="22"/>
          <w:szCs w:val="22"/>
          <w:lang w:eastAsia="en-US"/>
        </w:rPr>
        <w:t>2.1. Sutartis įsigalioja, po Sutarties pasirašymo, kai nustoja galioti sutartis su UAB „VVARF“ 2024-04-16 sudaryta sutartis Nr. 2024/SUT.8-27.E.03-13. Sutartis sudaroma 25 mėnesių laikotarpiui, jos trukmę skaičiuojant nuo įsigaliojimo dienos. Jeigu sutarties terminui pasibaigus, kuri nors iš Šalių nėra pilnai įvykdžiusi savo įsipareigojimus, tai Sutartis galioja iki visiško šios Šalies įsipareigojimo įvykdymo.</w:t>
      </w:r>
    </w:p>
    <w:p w14:paraId="65DFACB8" w14:textId="7D269453" w:rsidR="008C2B78" w:rsidRPr="00A37102" w:rsidRDefault="008C2B78" w:rsidP="008C2B78">
      <w:pPr>
        <w:pStyle w:val="BodyTextIndent"/>
        <w:tabs>
          <w:tab w:val="num" w:pos="0"/>
        </w:tabs>
        <w:spacing w:after="0"/>
        <w:ind w:left="0" w:firstLine="360"/>
        <w:jc w:val="both"/>
        <w:rPr>
          <w:rFonts w:ascii="Calibri Light" w:hAnsi="Calibri Light" w:cs="Calibri Light"/>
          <w:sz w:val="22"/>
          <w:szCs w:val="22"/>
        </w:rPr>
      </w:pPr>
      <w:r w:rsidRPr="00A37102">
        <w:rPr>
          <w:rFonts w:ascii="Calibri Light" w:hAnsi="Calibri Light" w:cs="Calibri Light"/>
          <w:sz w:val="22"/>
          <w:szCs w:val="22"/>
        </w:rPr>
        <w:t>2.2. Darbų atlikimo terminai:</w:t>
      </w:r>
    </w:p>
    <w:p w14:paraId="50F1F93E" w14:textId="77777777" w:rsidR="008C2B78" w:rsidRPr="00A37102" w:rsidRDefault="008C2B78" w:rsidP="008C2B78">
      <w:pPr>
        <w:pStyle w:val="BodyTextIndent"/>
        <w:tabs>
          <w:tab w:val="num" w:pos="0"/>
        </w:tabs>
        <w:spacing w:after="0"/>
        <w:ind w:left="0" w:firstLine="360"/>
        <w:jc w:val="both"/>
        <w:rPr>
          <w:rFonts w:ascii="Calibri Light" w:hAnsi="Calibri Light" w:cs="Calibri Light"/>
          <w:sz w:val="22"/>
          <w:szCs w:val="22"/>
        </w:rPr>
      </w:pPr>
      <w:r w:rsidRPr="00A37102">
        <w:rPr>
          <w:rFonts w:ascii="Calibri Light" w:hAnsi="Calibri Light" w:cs="Calibri Light"/>
          <w:sz w:val="22"/>
          <w:szCs w:val="22"/>
        </w:rPr>
        <w:t xml:space="preserve">2.2.1.   Darbai turi būti pradėti vykdyti nedelsiant, bet ne vėliau kaip per </w:t>
      </w:r>
      <w:r w:rsidRPr="004C5A51">
        <w:rPr>
          <w:rFonts w:ascii="Calibri Light" w:hAnsi="Calibri Light" w:cs="Calibri Light"/>
          <w:sz w:val="22"/>
          <w:szCs w:val="22"/>
        </w:rPr>
        <w:t xml:space="preserve">24 (dvidešimt keturias) </w:t>
      </w:r>
      <w:r w:rsidRPr="00A37102">
        <w:rPr>
          <w:rFonts w:ascii="Calibri Light" w:hAnsi="Calibri Light" w:cs="Calibri Light"/>
          <w:sz w:val="22"/>
          <w:szCs w:val="22"/>
        </w:rPr>
        <w:t>valand</w:t>
      </w:r>
      <w:r>
        <w:rPr>
          <w:rFonts w:ascii="Calibri Light" w:hAnsi="Calibri Light" w:cs="Calibri Light"/>
          <w:sz w:val="22"/>
          <w:szCs w:val="22"/>
        </w:rPr>
        <w:t>as</w:t>
      </w:r>
      <w:r w:rsidRPr="00A37102">
        <w:rPr>
          <w:rFonts w:ascii="Calibri Light" w:hAnsi="Calibri Light" w:cs="Calibri Light"/>
          <w:sz w:val="22"/>
          <w:szCs w:val="22"/>
        </w:rPr>
        <w:t xml:space="preserve"> Klaipėdoje ir Gargžduose ir ne vėliau kaip per </w:t>
      </w:r>
      <w:r w:rsidRPr="004C5A51">
        <w:rPr>
          <w:rFonts w:ascii="Calibri Light" w:hAnsi="Calibri Light" w:cs="Calibri Light"/>
          <w:sz w:val="22"/>
          <w:szCs w:val="22"/>
        </w:rPr>
        <w:t xml:space="preserve">36 (trisdešimt šešias) </w:t>
      </w:r>
      <w:r w:rsidRPr="00A37102">
        <w:rPr>
          <w:rFonts w:ascii="Calibri Light" w:hAnsi="Calibri Light" w:cs="Calibri Light"/>
          <w:sz w:val="22"/>
          <w:szCs w:val="22"/>
        </w:rPr>
        <w:t xml:space="preserve">valandas Klaipėdos rajono gyvenvietėse nuo Užsakovo raštu (el. paštu  </w:t>
      </w:r>
      <w:hyperlink r:id="rId5" w:history="1">
        <w:r w:rsidRPr="00A37102">
          <w:rPr>
            <w:rFonts w:ascii="Calibri Light" w:hAnsi="Calibri Light" w:cs="Calibri Light"/>
            <w:color w:val="0000FF"/>
            <w:sz w:val="22"/>
            <w:szCs w:val="22"/>
            <w:u w:val="single"/>
          </w:rPr>
          <w:t>bendrove@vanduo.lt</w:t>
        </w:r>
      </w:hyperlink>
      <w:r w:rsidRPr="00A37102">
        <w:rPr>
          <w:rFonts w:ascii="Calibri Light" w:hAnsi="Calibri Light" w:cs="Calibri Light"/>
          <w:sz w:val="22"/>
          <w:szCs w:val="22"/>
        </w:rPr>
        <w:t xml:space="preserve"> ar telefonu 8 652 86325) pateikto užsakymo apie būtinų atlikti darbų gavimo ir Rangovo patvirtinimo apie gautą užsakymą. Rangovas dirba budėjimo režimu visą parą, įskaitant poilsio bei šventines dienas.</w:t>
      </w:r>
    </w:p>
    <w:p w14:paraId="6DF396AA" w14:textId="77777777" w:rsidR="008C2B78" w:rsidRPr="00A37102" w:rsidRDefault="008C2B78" w:rsidP="008C2B78">
      <w:pPr>
        <w:pStyle w:val="BodyTextIndent"/>
        <w:spacing w:after="0"/>
        <w:ind w:left="0" w:firstLine="426"/>
        <w:jc w:val="both"/>
        <w:rPr>
          <w:rFonts w:ascii="Calibri Light" w:hAnsi="Calibri Light" w:cs="Calibri Light"/>
          <w:sz w:val="22"/>
          <w:szCs w:val="22"/>
        </w:rPr>
      </w:pPr>
      <w:r w:rsidRPr="00A37102">
        <w:rPr>
          <w:rFonts w:ascii="Calibri Light" w:hAnsi="Calibri Light" w:cs="Calibri Light"/>
          <w:sz w:val="22"/>
          <w:szCs w:val="22"/>
        </w:rPr>
        <w:t xml:space="preserve">2.2.2. Rangovas nedelsiant, bet ne vėliau nei per 6 val. nuo užsakymo išsiuntimo, raštu (el. paštu </w:t>
      </w:r>
      <w:hyperlink r:id="rId6" w:history="1">
        <w:r w:rsidRPr="00A37102">
          <w:rPr>
            <w:rFonts w:ascii="Calibri Light" w:hAnsi="Calibri Light" w:cs="Calibri Light"/>
            <w:color w:val="0000FF"/>
            <w:sz w:val="22"/>
            <w:szCs w:val="22"/>
            <w:u w:val="single"/>
          </w:rPr>
          <w:t>bendrove@vanduo.lt</w:t>
        </w:r>
      </w:hyperlink>
      <w:r w:rsidRPr="00A37102">
        <w:rPr>
          <w:rFonts w:ascii="Calibri Light" w:hAnsi="Calibri Light" w:cs="Calibri Light"/>
          <w:color w:val="0000FF"/>
          <w:sz w:val="22"/>
          <w:szCs w:val="22"/>
        </w:rPr>
        <w:t>,</w:t>
      </w:r>
      <w:r w:rsidRPr="00A37102">
        <w:rPr>
          <w:rFonts w:ascii="Calibri Light" w:hAnsi="Calibri Light" w:cs="Calibri Light"/>
          <w:sz w:val="22"/>
          <w:szCs w:val="22"/>
        </w:rPr>
        <w:t xml:space="preserve"> SMS žinute ar telefonu) patvirtina gautą užsakymą, informuodamas Užsakovą. Kai užsakymo išsiuntimo diena sutampa su šeštadienio, sekmadienio ar oficialios šventės dienomis, Užsakovas papildomai SMS žinute, telefonu arba kitu el. pašto adresu informuoja Rangovą apie pateiktą naują užsakymą. </w:t>
      </w:r>
    </w:p>
    <w:p w14:paraId="34E7DB1D" w14:textId="77777777" w:rsidR="008C2B78" w:rsidRPr="00A37102" w:rsidRDefault="008C2B78" w:rsidP="008C2B78">
      <w:pPr>
        <w:pStyle w:val="BodyText"/>
        <w:ind w:firstLine="360"/>
        <w:jc w:val="both"/>
        <w:rPr>
          <w:rFonts w:ascii="Calibri Light" w:hAnsi="Calibri Light" w:cs="Calibri Light"/>
          <w:sz w:val="22"/>
          <w:szCs w:val="22"/>
          <w:lang w:eastAsia="lt-LT"/>
        </w:rPr>
      </w:pPr>
      <w:r w:rsidRPr="00A37102">
        <w:rPr>
          <w:rFonts w:ascii="Calibri Light" w:hAnsi="Calibri Light" w:cs="Calibri Light"/>
          <w:sz w:val="22"/>
          <w:szCs w:val="22"/>
        </w:rPr>
        <w:lastRenderedPageBreak/>
        <w:t xml:space="preserve">2.2.3. </w:t>
      </w:r>
      <w:r w:rsidRPr="00A37102">
        <w:rPr>
          <w:rFonts w:ascii="Calibri Light" w:hAnsi="Calibri Light" w:cs="Calibri Light"/>
          <w:sz w:val="22"/>
          <w:szCs w:val="22"/>
          <w:lang w:eastAsia="lt-LT"/>
        </w:rPr>
        <w:t xml:space="preserve">Pradėjus darbų atstatymo darbus, bet ne vėliau kaip per </w:t>
      </w:r>
      <w:r w:rsidRPr="004C5A51">
        <w:rPr>
          <w:rFonts w:ascii="Calibri Light" w:hAnsi="Calibri Light" w:cs="Calibri Light"/>
          <w:sz w:val="22"/>
          <w:szCs w:val="22"/>
        </w:rPr>
        <w:t xml:space="preserve">24 (dvidešimt keturias) </w:t>
      </w:r>
      <w:r w:rsidRPr="00A37102">
        <w:rPr>
          <w:rFonts w:ascii="Calibri Light" w:hAnsi="Calibri Light" w:cs="Calibri Light"/>
          <w:sz w:val="22"/>
          <w:szCs w:val="22"/>
        </w:rPr>
        <w:t>valand</w:t>
      </w:r>
      <w:r>
        <w:rPr>
          <w:rFonts w:ascii="Calibri Light" w:hAnsi="Calibri Light" w:cs="Calibri Light"/>
          <w:sz w:val="22"/>
          <w:szCs w:val="22"/>
        </w:rPr>
        <w:t>as</w:t>
      </w:r>
      <w:r w:rsidRPr="00A37102">
        <w:rPr>
          <w:rFonts w:ascii="Calibri Light" w:hAnsi="Calibri Light" w:cs="Calibri Light"/>
          <w:sz w:val="22"/>
          <w:szCs w:val="22"/>
        </w:rPr>
        <w:t xml:space="preserve"> </w:t>
      </w:r>
      <w:r w:rsidRPr="00A37102">
        <w:rPr>
          <w:rFonts w:ascii="Calibri Light" w:hAnsi="Calibri Light" w:cs="Calibri Light"/>
          <w:sz w:val="22"/>
          <w:szCs w:val="22"/>
          <w:lang w:eastAsia="lt-LT"/>
        </w:rPr>
        <w:t xml:space="preserve">Klaipėdoje ir Gargžduose ir ne vėliau kaip per </w:t>
      </w:r>
      <w:r w:rsidRPr="004C5A51">
        <w:rPr>
          <w:rFonts w:ascii="Calibri Light" w:hAnsi="Calibri Light" w:cs="Calibri Light"/>
          <w:sz w:val="22"/>
          <w:szCs w:val="22"/>
        </w:rPr>
        <w:t xml:space="preserve">36 (trisdešimt šešias) </w:t>
      </w:r>
      <w:r w:rsidRPr="00A37102">
        <w:rPr>
          <w:rFonts w:ascii="Calibri Light" w:hAnsi="Calibri Light" w:cs="Calibri Light"/>
          <w:sz w:val="22"/>
          <w:szCs w:val="22"/>
          <w:lang w:eastAsia="lt-LT"/>
        </w:rPr>
        <w:t>valandas Klaipėdos rajono gyvenvietėse nuo užsakymo patvirtinimo gavimo</w:t>
      </w:r>
      <w:r w:rsidRPr="00A37102">
        <w:rPr>
          <w:rFonts w:ascii="Calibri Light" w:hAnsi="Calibri Light" w:cs="Calibri Light"/>
          <w:sz w:val="22"/>
          <w:szCs w:val="22"/>
        </w:rPr>
        <w:t xml:space="preserve">, </w:t>
      </w:r>
      <w:r w:rsidRPr="00A37102">
        <w:rPr>
          <w:rFonts w:ascii="Calibri Light" w:hAnsi="Calibri Light" w:cs="Calibri Light"/>
          <w:sz w:val="22"/>
          <w:szCs w:val="22"/>
          <w:lang w:eastAsia="lt-LT"/>
        </w:rPr>
        <w:t xml:space="preserve">Rangovas tampa atsakingas už avarijos vietos aptvėrimą, paženklinimą, už autoįvykius bei nelaimingus atsitikimus darbų vykdymo vietoje, dangų atstatymą iki pilno dangų įrengimo ir atliktų darbų perdavimo Užsakovui. </w:t>
      </w:r>
    </w:p>
    <w:p w14:paraId="3DCDBBFB" w14:textId="77777777" w:rsidR="008C2B78" w:rsidRPr="00A37102" w:rsidRDefault="008C2B78" w:rsidP="008C2B78">
      <w:pPr>
        <w:pStyle w:val="BodyText"/>
        <w:ind w:firstLine="360"/>
        <w:jc w:val="both"/>
        <w:rPr>
          <w:rFonts w:ascii="Calibri Light" w:hAnsi="Calibri Light" w:cs="Calibri Light"/>
          <w:color w:val="FF0000"/>
          <w:sz w:val="22"/>
          <w:szCs w:val="22"/>
          <w:lang w:eastAsia="lt-LT"/>
        </w:rPr>
      </w:pPr>
      <w:r w:rsidRPr="00A37102">
        <w:rPr>
          <w:rFonts w:ascii="Calibri Light" w:hAnsi="Calibri Light" w:cs="Calibri Light"/>
          <w:sz w:val="22"/>
          <w:szCs w:val="22"/>
          <w:lang w:eastAsia="lt-LT"/>
        </w:rPr>
        <w:t xml:space="preserve">2.2.4. Atstatyti dangas ir pašalinti transporto arba pėsčiųjų eismo ribojimus ne vėliau kaip per 5 kalendorines dienas, skaičiuojant nuo užsakymo patvirtinimo gavimo. Pagrindinėse gatvėse ar keliuose, kur yra dideli transporto srautai, atstatyti dangas ir pašalinti transporto eismo ribojimus ne vėliau kaip per 2 kalendorines dienas, skaičiuojant nuo užsakymo patvirtinimo gavimo. Tokio pobūdžio užsakymų nebus daugiau nei </w:t>
      </w:r>
      <w:r>
        <w:rPr>
          <w:rFonts w:ascii="Calibri Light" w:hAnsi="Calibri Light" w:cs="Calibri Light"/>
          <w:sz w:val="22"/>
          <w:szCs w:val="22"/>
          <w:lang w:eastAsia="lt-LT"/>
        </w:rPr>
        <w:t>5</w:t>
      </w:r>
      <w:r w:rsidRPr="00A37102">
        <w:rPr>
          <w:rFonts w:ascii="Calibri Light" w:hAnsi="Calibri Light" w:cs="Calibri Light"/>
          <w:sz w:val="22"/>
          <w:szCs w:val="22"/>
          <w:lang w:eastAsia="lt-LT"/>
        </w:rPr>
        <w:t xml:space="preserve"> % skaičiuojant nuo visų sutarties laikotarpiu pateiktų užsakymų. 2.2.4. punkte esantys reikalavimai netaikomi žiemos metu ar esant nepalankioms oro sąlygoms, išskyrus važiuojamosios dalies asfalto ar kitos kietos dangos atstatymo darbus, kai juos galima atlikti naudojant šaltąjį asfaltbetonį.</w:t>
      </w:r>
    </w:p>
    <w:p w14:paraId="18B15ADC" w14:textId="77777777" w:rsidR="008C2B78" w:rsidRPr="00A37102" w:rsidRDefault="008C2B78" w:rsidP="008C2B78">
      <w:pPr>
        <w:pStyle w:val="BodyText"/>
        <w:ind w:firstLine="360"/>
        <w:jc w:val="both"/>
        <w:rPr>
          <w:rFonts w:ascii="Calibri Light" w:hAnsi="Calibri Light" w:cs="Calibri Light"/>
          <w:sz w:val="22"/>
          <w:szCs w:val="22"/>
          <w:lang w:eastAsia="lt-LT"/>
        </w:rPr>
      </w:pPr>
      <w:r w:rsidRPr="00A37102">
        <w:rPr>
          <w:rFonts w:ascii="Calibri Light" w:hAnsi="Calibri Light" w:cs="Calibri Light"/>
          <w:sz w:val="22"/>
          <w:szCs w:val="22"/>
          <w:lang w:eastAsia="lt-LT"/>
        </w:rPr>
        <w:t>2.2.5.</w:t>
      </w:r>
      <w:r w:rsidRPr="00A37102">
        <w:rPr>
          <w:rFonts w:ascii="Calibri Light" w:hAnsi="Calibri Light" w:cs="Calibri Light"/>
          <w:color w:val="FF0000"/>
          <w:sz w:val="22"/>
          <w:szCs w:val="22"/>
          <w:lang w:eastAsia="lt-LT"/>
        </w:rPr>
        <w:t xml:space="preserve"> </w:t>
      </w:r>
      <w:r w:rsidRPr="00A37102">
        <w:rPr>
          <w:rFonts w:ascii="Calibri Light" w:hAnsi="Calibri Light" w:cs="Calibri Light"/>
          <w:sz w:val="22"/>
          <w:szCs w:val="22"/>
          <w:lang w:eastAsia="lt-LT"/>
        </w:rPr>
        <w:t xml:space="preserve">Atstačius dangas ir pašalinus transporto arba pėsčiųjų eismo ribojimus, Rangovas nedelsiant apie tai informuoja Užsakovą </w:t>
      </w:r>
      <w:r w:rsidRPr="00A37102">
        <w:rPr>
          <w:rFonts w:ascii="Calibri Light" w:hAnsi="Calibri Light" w:cs="Calibri Light"/>
          <w:sz w:val="22"/>
          <w:szCs w:val="22"/>
        </w:rPr>
        <w:t xml:space="preserve">el. paštu </w:t>
      </w:r>
      <w:hyperlink r:id="rId7" w:history="1">
        <w:r w:rsidRPr="00A37102">
          <w:rPr>
            <w:rFonts w:ascii="Calibri Light" w:hAnsi="Calibri Light" w:cs="Calibri Light"/>
            <w:color w:val="0000FF"/>
            <w:sz w:val="22"/>
            <w:szCs w:val="22"/>
            <w:u w:val="single"/>
          </w:rPr>
          <w:t>bendrove@vanduo.lt</w:t>
        </w:r>
      </w:hyperlink>
      <w:r w:rsidRPr="00A37102">
        <w:rPr>
          <w:rFonts w:ascii="Calibri Light" w:hAnsi="Calibri Light" w:cs="Calibri Light"/>
          <w:sz w:val="22"/>
          <w:szCs w:val="22"/>
          <w:lang w:eastAsia="lt-LT"/>
        </w:rPr>
        <w:t>.</w:t>
      </w:r>
    </w:p>
    <w:p w14:paraId="66F7791E" w14:textId="77777777" w:rsidR="008C2B78" w:rsidRPr="00A37102" w:rsidRDefault="008C2B78" w:rsidP="008C2B78">
      <w:pPr>
        <w:pStyle w:val="BodyText"/>
        <w:ind w:firstLine="360"/>
        <w:jc w:val="both"/>
        <w:rPr>
          <w:rFonts w:ascii="Calibri Light" w:hAnsi="Calibri Light" w:cs="Calibri Light"/>
          <w:sz w:val="22"/>
          <w:szCs w:val="22"/>
          <w:lang w:eastAsia="lt-LT"/>
        </w:rPr>
      </w:pPr>
      <w:r w:rsidRPr="00A37102">
        <w:rPr>
          <w:rFonts w:ascii="Calibri Light" w:hAnsi="Calibri Light" w:cs="Calibri Light"/>
          <w:sz w:val="22"/>
          <w:szCs w:val="22"/>
          <w:lang w:eastAsia="lt-LT"/>
        </w:rPr>
        <w:t xml:space="preserve">2.2.6. Atstatyti dangas ir darbų atlikimą fiksuoti ne vėliau kaip per </w:t>
      </w:r>
      <w:r w:rsidRPr="000A6F02">
        <w:rPr>
          <w:rFonts w:ascii="Calibri Light" w:hAnsi="Calibri Light" w:cs="Calibri Light"/>
          <w:sz w:val="22"/>
          <w:szCs w:val="22"/>
          <w:lang w:eastAsia="lt-LT"/>
        </w:rPr>
        <w:t>45 kalendorines</w:t>
      </w:r>
      <w:r w:rsidRPr="00A37102">
        <w:rPr>
          <w:rFonts w:ascii="Calibri Light" w:hAnsi="Calibri Light" w:cs="Calibri Light"/>
          <w:sz w:val="22"/>
          <w:szCs w:val="22"/>
          <w:lang w:eastAsia="lt-LT"/>
        </w:rPr>
        <w:t xml:space="preserve"> dienas, skaičiuojant nuo užsakymo patvirtinimo gavimo</w:t>
      </w:r>
      <w:r w:rsidRPr="00A37102">
        <w:rPr>
          <w:rFonts w:ascii="Calibri Light" w:hAnsi="Calibri Light" w:cs="Calibri Light"/>
          <w:sz w:val="22"/>
          <w:szCs w:val="22"/>
        </w:rPr>
        <w:t>.</w:t>
      </w:r>
      <w:r w:rsidRPr="00A37102">
        <w:rPr>
          <w:rFonts w:ascii="Calibri Light" w:hAnsi="Calibri Light" w:cs="Calibri Light"/>
          <w:sz w:val="22"/>
          <w:szCs w:val="22"/>
          <w:lang w:eastAsia="lt-LT"/>
        </w:rPr>
        <w:t xml:space="preserve"> Šis reikalavimas netaikomas žiemos metu ar esant nepalankioms oro sąlygoms, išskyrus važiuojamosios dalies asfalto ar kitos kietos dangos atstatymo darbus, kai juos galima atlikti naudojant šaltąjį asfaltbetonį. Darbų atlikimas fiksuojamas surašant atliktų darbų perdavimo-priėmimo aktą, kurį pasirašo Rangovas ir Techninis prižiūrėtojas, dalyvaujant atsakingam savivaldybės ar seniūnijos atstovui. Darbų perdavimo-priėmimo aktą ruošia Rangovas, savivaldybės ir seniūnijos atstovus kviečia Rangovas. </w:t>
      </w:r>
    </w:p>
    <w:p w14:paraId="3EEE73E0" w14:textId="77777777" w:rsidR="008C2B78" w:rsidRPr="00A37102" w:rsidRDefault="008C2B78" w:rsidP="008C2B78">
      <w:pPr>
        <w:pStyle w:val="BodyText"/>
        <w:ind w:firstLine="360"/>
        <w:jc w:val="both"/>
        <w:rPr>
          <w:rFonts w:ascii="Calibri Light" w:hAnsi="Calibri Light" w:cs="Calibri Light"/>
          <w:sz w:val="22"/>
          <w:szCs w:val="22"/>
          <w:lang w:eastAsia="lt-LT"/>
        </w:rPr>
      </w:pPr>
      <w:r w:rsidRPr="00A37102">
        <w:rPr>
          <w:rFonts w:ascii="Calibri Light" w:hAnsi="Calibri Light" w:cs="Calibri Light"/>
          <w:sz w:val="22"/>
          <w:szCs w:val="22"/>
          <w:lang w:eastAsia="lt-LT"/>
        </w:rPr>
        <w:t>2.2.7. Žiemos metu ar esant nepalankioms oro sąlygoms važiuojamosios dalies asfalto ar kitą kietą dangą atstatyti įrengiant laikinąją dangą šaltuoju asfaltbetoniu. Nusistovėjus palankiems orams, bet ne vėliau kaip iki einamųjų metų gegužės 1 d. galutinai atstatyti dangas ir želdinius.</w:t>
      </w:r>
    </w:p>
    <w:p w14:paraId="5CE03B81" w14:textId="77777777" w:rsidR="008C2B78" w:rsidRPr="00A37102" w:rsidRDefault="008C2B78" w:rsidP="008C2B78">
      <w:pPr>
        <w:pStyle w:val="BodyText"/>
        <w:ind w:firstLine="360"/>
        <w:jc w:val="both"/>
        <w:rPr>
          <w:rFonts w:ascii="Calibri Light" w:hAnsi="Calibri Light" w:cs="Calibri Light"/>
          <w:sz w:val="22"/>
          <w:szCs w:val="22"/>
        </w:rPr>
      </w:pPr>
      <w:r w:rsidRPr="00A37102">
        <w:rPr>
          <w:rFonts w:ascii="Calibri Light" w:hAnsi="Calibri Light" w:cs="Calibri Light"/>
          <w:sz w:val="22"/>
          <w:szCs w:val="22"/>
        </w:rPr>
        <w:t xml:space="preserve">2.2.8. </w:t>
      </w:r>
      <w:r w:rsidRPr="00A37102">
        <w:rPr>
          <w:rFonts w:ascii="Calibri Light" w:hAnsi="Calibri Light" w:cs="Calibri Light"/>
          <w:sz w:val="22"/>
          <w:szCs w:val="22"/>
          <w:lang w:eastAsia="lt-LT"/>
        </w:rPr>
        <w:t>Baigęs užsakyme nurodytą darbą Rangovas praneša Techniniam prižiūrėtojui apie tai, kad jis gali priimti šį darbą, ir suderina tikslią atliktų darbų priėmimo – perdavimo datą.</w:t>
      </w:r>
      <w:r w:rsidRPr="00A37102">
        <w:rPr>
          <w:rFonts w:ascii="Calibri Light" w:hAnsi="Calibri Light" w:cs="Calibri Light"/>
          <w:sz w:val="22"/>
          <w:szCs w:val="22"/>
        </w:rPr>
        <w:t xml:space="preserve"> </w:t>
      </w:r>
    </w:p>
    <w:p w14:paraId="2157A99E" w14:textId="77777777" w:rsidR="008C2B78" w:rsidRPr="00A37102" w:rsidRDefault="008C2B78" w:rsidP="008C2B78">
      <w:pPr>
        <w:pStyle w:val="BodyText"/>
        <w:ind w:firstLine="360"/>
        <w:jc w:val="both"/>
        <w:rPr>
          <w:rFonts w:ascii="Calibri Light" w:hAnsi="Calibri Light" w:cs="Calibri Light"/>
          <w:sz w:val="22"/>
          <w:szCs w:val="22"/>
        </w:rPr>
      </w:pPr>
      <w:r w:rsidRPr="00A37102">
        <w:rPr>
          <w:rFonts w:ascii="Calibri Light" w:hAnsi="Calibri Light" w:cs="Calibri Light"/>
          <w:sz w:val="22"/>
          <w:szCs w:val="22"/>
          <w:lang w:eastAsia="lt-LT"/>
        </w:rPr>
        <w:t>2.3. Esant nenumatytoms aplinkybėms, kurios negali priklausyti nuo Rangovo valios, Darbų įvykdymo terminas, Šalims raštu išreiškus tam sutikimą, gali būti pratęsiamas, surašant papildomą susitarimą, kuris yra neatsiejama šios sutarties dalis.</w:t>
      </w:r>
    </w:p>
    <w:p w14:paraId="3B12DF80" w14:textId="77777777" w:rsidR="008C2B78" w:rsidRPr="00A37102" w:rsidRDefault="008C2B78" w:rsidP="008C2B78">
      <w:pPr>
        <w:widowControl w:val="0"/>
        <w:spacing w:after="0" w:line="240" w:lineRule="auto"/>
        <w:ind w:firstLine="360"/>
        <w:jc w:val="both"/>
        <w:rPr>
          <w:rFonts w:ascii="Calibri Light" w:hAnsi="Calibri Light" w:cs="Calibri Light"/>
          <w:sz w:val="22"/>
          <w:szCs w:val="22"/>
        </w:rPr>
      </w:pPr>
    </w:p>
    <w:p w14:paraId="5E1507D1" w14:textId="77777777" w:rsidR="008C2B78" w:rsidRPr="00A37102" w:rsidRDefault="008C2B78" w:rsidP="008C2B78">
      <w:pPr>
        <w:widowControl w:val="0"/>
        <w:spacing w:after="0" w:line="240" w:lineRule="auto"/>
        <w:jc w:val="center"/>
        <w:rPr>
          <w:rFonts w:ascii="Calibri Light" w:hAnsi="Calibri Light" w:cs="Calibri Light"/>
          <w:b/>
          <w:sz w:val="22"/>
          <w:szCs w:val="22"/>
        </w:rPr>
      </w:pPr>
      <w:r w:rsidRPr="00A37102">
        <w:rPr>
          <w:rFonts w:ascii="Calibri Light" w:hAnsi="Calibri Light" w:cs="Calibri Light"/>
          <w:b/>
          <w:sz w:val="22"/>
          <w:szCs w:val="22"/>
        </w:rPr>
        <w:t>3.Sutarties kaina (kainodaros taisyklės) ir mokėjimo sąlygos</w:t>
      </w:r>
    </w:p>
    <w:p w14:paraId="67D9C05B" w14:textId="77777777" w:rsidR="008C2B78" w:rsidRPr="00A37102" w:rsidRDefault="008C2B78" w:rsidP="008C2B78">
      <w:pPr>
        <w:widowControl w:val="0"/>
        <w:spacing w:after="0" w:line="240" w:lineRule="auto"/>
        <w:jc w:val="both"/>
        <w:rPr>
          <w:rFonts w:ascii="Calibri Light" w:hAnsi="Calibri Light" w:cs="Calibri Light"/>
          <w:i/>
          <w:sz w:val="22"/>
          <w:szCs w:val="22"/>
        </w:rPr>
      </w:pPr>
    </w:p>
    <w:p w14:paraId="27B53E53" w14:textId="55BA42DA" w:rsidR="008C2B78" w:rsidRPr="00A37102" w:rsidRDefault="008C2B78" w:rsidP="008C2B78">
      <w:pPr>
        <w:widowControl w:val="0"/>
        <w:spacing w:after="0" w:line="240" w:lineRule="auto"/>
        <w:ind w:firstLine="720"/>
        <w:jc w:val="both"/>
        <w:rPr>
          <w:rFonts w:ascii="Calibri Light" w:hAnsi="Calibri Light" w:cs="Calibri Light"/>
          <w:sz w:val="22"/>
          <w:szCs w:val="22"/>
        </w:rPr>
      </w:pPr>
      <w:r w:rsidRPr="00A37102">
        <w:rPr>
          <w:rFonts w:ascii="Calibri Light" w:hAnsi="Calibri Light" w:cs="Calibri Light"/>
          <w:sz w:val="22"/>
          <w:szCs w:val="22"/>
        </w:rPr>
        <w:t xml:space="preserve">3.1. Kainodaros taisyklės – šioje Sutartyje taikomas </w:t>
      </w:r>
      <w:r w:rsidRPr="00A37102">
        <w:rPr>
          <w:rFonts w:ascii="Calibri Light" w:hAnsi="Calibri Light" w:cs="Calibri Light"/>
          <w:i/>
          <w:sz w:val="22"/>
          <w:szCs w:val="22"/>
        </w:rPr>
        <w:t xml:space="preserve">fiksuoto įkainio </w:t>
      </w:r>
      <w:r>
        <w:rPr>
          <w:rFonts w:ascii="Calibri Light" w:hAnsi="Calibri Light" w:cs="Calibri Light"/>
          <w:i/>
          <w:sz w:val="22"/>
          <w:szCs w:val="22"/>
        </w:rPr>
        <w:t xml:space="preserve">kainos </w:t>
      </w:r>
      <w:r w:rsidRPr="00A37102">
        <w:rPr>
          <w:rFonts w:ascii="Calibri Light" w:hAnsi="Calibri Light" w:cs="Calibri Light"/>
          <w:sz w:val="22"/>
          <w:szCs w:val="22"/>
        </w:rPr>
        <w:t xml:space="preserve">apskaičiavimo būdas. Pradinė sutarties </w:t>
      </w:r>
      <w:r w:rsidRPr="0080279F">
        <w:rPr>
          <w:rFonts w:ascii="Calibri Light" w:hAnsi="Calibri Light" w:cs="Calibri Light"/>
          <w:sz w:val="22"/>
          <w:szCs w:val="22"/>
        </w:rPr>
        <w:t xml:space="preserve">vertė - </w:t>
      </w:r>
      <w:r w:rsidR="0087388E" w:rsidRPr="0080279F">
        <w:rPr>
          <w:rFonts w:ascii="Calibri Light" w:hAnsi="Calibri Light" w:cs="Calibri Light"/>
          <w:sz w:val="22"/>
          <w:szCs w:val="22"/>
        </w:rPr>
        <w:t>6</w:t>
      </w:r>
      <w:r w:rsidRPr="0080279F">
        <w:rPr>
          <w:rFonts w:ascii="Calibri Light" w:hAnsi="Calibri Light" w:cs="Calibri Light"/>
          <w:sz w:val="22"/>
          <w:szCs w:val="22"/>
        </w:rPr>
        <w:t>00000,00 Eur su PVM.</w:t>
      </w:r>
      <w:r w:rsidRPr="00A37102">
        <w:rPr>
          <w:rFonts w:ascii="Calibri Light" w:hAnsi="Calibri Light" w:cs="Calibri Light"/>
          <w:sz w:val="22"/>
          <w:szCs w:val="22"/>
        </w:rPr>
        <w:t xml:space="preserve"> </w:t>
      </w:r>
    </w:p>
    <w:p w14:paraId="6F24B2C4" w14:textId="77777777" w:rsidR="008C2B78" w:rsidRPr="00A37102" w:rsidRDefault="008C2B78" w:rsidP="008C2B78">
      <w:pPr>
        <w:widowControl w:val="0"/>
        <w:spacing w:after="0" w:line="240" w:lineRule="auto"/>
        <w:ind w:firstLine="720"/>
        <w:jc w:val="both"/>
        <w:rPr>
          <w:rFonts w:ascii="Calibri Light" w:hAnsi="Calibri Light" w:cs="Calibri Light"/>
          <w:i/>
          <w:color w:val="0070C0"/>
          <w:sz w:val="22"/>
          <w:szCs w:val="22"/>
        </w:rPr>
      </w:pPr>
      <w:r w:rsidRPr="00A37102">
        <w:rPr>
          <w:rFonts w:ascii="Calibri Light" w:hAnsi="Calibri Light" w:cs="Calibri Light"/>
          <w:sz w:val="22"/>
          <w:szCs w:val="22"/>
        </w:rPr>
        <w:t>3.2. Darbų įkainis (įkainiai) nurodytas (nurodyti) Sutarties specialiųjų sąlygų priede Nr.2.</w:t>
      </w:r>
    </w:p>
    <w:p w14:paraId="6DEB0761" w14:textId="77777777" w:rsidR="008C2B78" w:rsidRPr="00A37102" w:rsidRDefault="008C2B78" w:rsidP="008C2B78">
      <w:pPr>
        <w:widowControl w:val="0"/>
        <w:spacing w:after="0" w:line="240" w:lineRule="auto"/>
        <w:ind w:firstLine="720"/>
        <w:jc w:val="both"/>
        <w:rPr>
          <w:rFonts w:ascii="Calibri Light" w:hAnsi="Calibri Light" w:cs="Calibri Light"/>
          <w:sz w:val="22"/>
          <w:szCs w:val="22"/>
        </w:rPr>
      </w:pPr>
      <w:r w:rsidRPr="00A37102">
        <w:rPr>
          <w:rFonts w:ascii="Calibri Light" w:hAnsi="Calibri Light" w:cs="Calibri Light"/>
          <w:sz w:val="22"/>
          <w:szCs w:val="22"/>
        </w:rPr>
        <w:t>3.3. Darbų kiekis (apimtis) priklauso nuo sutarties vykdymo</w:t>
      </w:r>
      <w:r>
        <w:rPr>
          <w:rFonts w:ascii="Calibri Light" w:hAnsi="Calibri Light" w:cs="Calibri Light"/>
          <w:sz w:val="22"/>
          <w:szCs w:val="22"/>
        </w:rPr>
        <w:t xml:space="preserve"> metu atsirandančio darbų poreikio.</w:t>
      </w:r>
      <w:r w:rsidRPr="00A37102">
        <w:rPr>
          <w:rFonts w:ascii="Calibri Light" w:hAnsi="Calibri Light" w:cs="Calibri Light"/>
          <w:sz w:val="22"/>
          <w:szCs w:val="22"/>
        </w:rPr>
        <w:t xml:space="preserve"> Galutinė kaina, kurią Užsakovas turi sumokėti Rangovui, apskaičiuojama įvertinus vykdant sutartį atliktų darbų apimtis, tačiau neviršijant pradinės sutarties vertės. </w:t>
      </w:r>
    </w:p>
    <w:p w14:paraId="6C870FF1" w14:textId="309B92F7" w:rsidR="008C2B78" w:rsidRPr="00A37102" w:rsidRDefault="008C2B78" w:rsidP="008C2B78">
      <w:pPr>
        <w:keepNext/>
        <w:widowControl w:val="0"/>
        <w:spacing w:after="0" w:line="240" w:lineRule="auto"/>
        <w:ind w:firstLine="720"/>
        <w:jc w:val="both"/>
        <w:rPr>
          <w:rFonts w:ascii="Calibri Light" w:hAnsi="Calibri Light" w:cs="Calibri Light"/>
          <w:sz w:val="22"/>
          <w:szCs w:val="22"/>
        </w:rPr>
      </w:pPr>
      <w:r w:rsidRPr="00A37102">
        <w:rPr>
          <w:rFonts w:ascii="Calibri Light" w:hAnsi="Calibri Light" w:cs="Calibri Light"/>
          <w:bCs/>
          <w:sz w:val="22"/>
          <w:szCs w:val="22"/>
        </w:rPr>
        <w:t xml:space="preserve">3.4. </w:t>
      </w:r>
      <w:r w:rsidRPr="00A37102">
        <w:rPr>
          <w:rFonts w:ascii="Calibri Light" w:hAnsi="Calibri Light" w:cs="Calibri Light"/>
          <w:sz w:val="22"/>
          <w:szCs w:val="22"/>
        </w:rPr>
        <w:t>Mokėjimai atliekami eurais tokia tvarka - mokėjimai vykdomi tarpiniais mokėjimais kas mėnesį (ketvirtį ir pan.) per 30 (trisdešimt) kalendorinių dienų po PVM sąskaitos-faktūros, Rangovo išrašytos pagal abiejų Šalių pasirašytą darbų priėmimo-perdavimo aktą, pateikimo. Sąskaitas – faktūras Rangovas privalo pateikti už per kalendorinį mėnesį (ketvirtį ir pan.) atliktus darbus ne vėliau kaip iki kito mėnesio (kito ketvirčio pirmojo mėnesio) 7 d. Kartu su PVM sąskaita – faktūra turi būti pateikta pažyma apie atliktų darbų išlaidas ir vertes (forma F-3) ir įvykdytų darbų kainos skaičiavimo lentelė. Atliktų darbų aktą ruošia Rangovas. Užsakovui ar techniniam prižiūrėtojui pageidaujant, Rangovas privalo detalizuoti informaciją. PVM sąskaita-faktūra pateikiame „</w:t>
      </w:r>
      <w:r w:rsidR="00712819">
        <w:rPr>
          <w:rFonts w:ascii="Calibri Light" w:hAnsi="Calibri Light" w:cs="Calibri Light"/>
          <w:sz w:val="22"/>
          <w:szCs w:val="22"/>
        </w:rPr>
        <w:t>SABIS</w:t>
      </w:r>
      <w:r w:rsidRPr="00A37102">
        <w:rPr>
          <w:rFonts w:ascii="Calibri Light" w:hAnsi="Calibri Light" w:cs="Calibri Light"/>
          <w:sz w:val="22"/>
          <w:szCs w:val="22"/>
        </w:rPr>
        <w:t>“ priemonėmis.</w:t>
      </w:r>
    </w:p>
    <w:p w14:paraId="147B8C8F" w14:textId="77777777" w:rsidR="008C2B78" w:rsidRPr="00A37102"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3.5. Už darbus nemokama, jeigu Rangovas juos atlieka savavališkai, nesilaikydamas Sutarties sąlygų.</w:t>
      </w:r>
    </w:p>
    <w:p w14:paraId="62CC151A" w14:textId="77777777" w:rsidR="008C2B78" w:rsidRPr="00A37102"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3.6. Savavališkai atliktus darbus Rangovas savo sąskaita privalo ištaisyti arba likviduoti.</w:t>
      </w:r>
    </w:p>
    <w:p w14:paraId="4A526767" w14:textId="77777777" w:rsidR="008C2B78" w:rsidRPr="00A37102" w:rsidRDefault="008C2B78" w:rsidP="008C2B78">
      <w:pPr>
        <w:spacing w:after="0" w:line="240" w:lineRule="auto"/>
        <w:ind w:firstLine="720"/>
        <w:jc w:val="both"/>
        <w:rPr>
          <w:rFonts w:ascii="Calibri Light" w:hAnsi="Calibri Light" w:cs="Calibri Light"/>
          <w:i/>
          <w:sz w:val="22"/>
          <w:szCs w:val="22"/>
        </w:rPr>
      </w:pPr>
      <w:r w:rsidRPr="00A37102">
        <w:rPr>
          <w:rFonts w:ascii="Calibri Light" w:hAnsi="Calibri Light" w:cs="Calibri Light"/>
          <w:sz w:val="22"/>
          <w:szCs w:val="22"/>
        </w:rPr>
        <w:t xml:space="preserve">3.7. Užsakovas už perkamas Paslaugas </w:t>
      </w:r>
      <w:r>
        <w:rPr>
          <w:rFonts w:ascii="Calibri Light" w:hAnsi="Calibri Light" w:cs="Calibri Light"/>
          <w:sz w:val="22"/>
          <w:szCs w:val="22"/>
        </w:rPr>
        <w:t>Rangovui</w:t>
      </w:r>
      <w:r w:rsidRPr="00A37102">
        <w:rPr>
          <w:rFonts w:ascii="Calibri Light" w:hAnsi="Calibri Light" w:cs="Calibri Light"/>
          <w:sz w:val="22"/>
          <w:szCs w:val="22"/>
        </w:rPr>
        <w:t xml:space="preserve"> atsiskaito mokėjimo pavedimu į </w:t>
      </w:r>
      <w:r>
        <w:rPr>
          <w:rFonts w:ascii="Calibri Light" w:hAnsi="Calibri Light" w:cs="Calibri Light"/>
          <w:sz w:val="22"/>
          <w:szCs w:val="22"/>
        </w:rPr>
        <w:t>Rangovo</w:t>
      </w:r>
      <w:r w:rsidRPr="00A37102">
        <w:rPr>
          <w:rFonts w:ascii="Calibri Light" w:hAnsi="Calibri Light" w:cs="Calibri Light"/>
          <w:sz w:val="22"/>
          <w:szCs w:val="22"/>
        </w:rPr>
        <w:t xml:space="preserve"> nurodyt</w:t>
      </w:r>
      <w:r>
        <w:rPr>
          <w:rFonts w:ascii="Calibri Light" w:hAnsi="Calibri Light" w:cs="Calibri Light"/>
          <w:sz w:val="22"/>
          <w:szCs w:val="22"/>
        </w:rPr>
        <w:t>ą</w:t>
      </w:r>
      <w:r w:rsidRPr="00A37102">
        <w:rPr>
          <w:rFonts w:ascii="Calibri Light" w:hAnsi="Calibri Light" w:cs="Calibri Light"/>
          <w:sz w:val="22"/>
          <w:szCs w:val="22"/>
        </w:rPr>
        <w:t xml:space="preserve"> banko sąskaitą:</w:t>
      </w:r>
    </w:p>
    <w:p w14:paraId="6EF46B07" w14:textId="77777777" w:rsidR="00FF7875" w:rsidRPr="00A37102" w:rsidRDefault="00FF7875" w:rsidP="00FF7875">
      <w:pPr>
        <w:spacing w:after="0" w:line="240" w:lineRule="auto"/>
        <w:ind w:firstLine="720"/>
        <w:jc w:val="both"/>
        <w:rPr>
          <w:rFonts w:ascii="Calibri Light" w:hAnsi="Calibri Light" w:cs="Calibri Light"/>
          <w:i/>
          <w:sz w:val="22"/>
          <w:szCs w:val="22"/>
        </w:rPr>
      </w:pPr>
      <w:r w:rsidRPr="00A37102">
        <w:rPr>
          <w:rFonts w:ascii="Calibri Light" w:hAnsi="Calibri Light" w:cs="Calibri Light"/>
          <w:sz w:val="22"/>
          <w:szCs w:val="22"/>
        </w:rPr>
        <w:t xml:space="preserve">Sąskaitos Nr. </w:t>
      </w:r>
      <w:r w:rsidRPr="00A37102">
        <w:rPr>
          <w:rFonts w:ascii="Calibri Light" w:hAnsi="Calibri Light" w:cs="Calibri Light"/>
          <w:i/>
          <w:color w:val="0070C0"/>
          <w:sz w:val="22"/>
          <w:szCs w:val="22"/>
        </w:rPr>
        <w:t>(nurodyti sąskaitos numerį)</w:t>
      </w:r>
      <w:r w:rsidRPr="00A37102">
        <w:rPr>
          <w:rFonts w:ascii="Calibri Light" w:hAnsi="Calibri Light" w:cs="Calibri Light"/>
          <w:i/>
          <w:sz w:val="22"/>
          <w:szCs w:val="22"/>
        </w:rPr>
        <w:t>;</w:t>
      </w:r>
    </w:p>
    <w:p w14:paraId="31BACD67" w14:textId="77777777" w:rsidR="00FF7875" w:rsidRPr="00A37102" w:rsidRDefault="00FF7875" w:rsidP="00FF7875">
      <w:pPr>
        <w:spacing w:after="0" w:line="240" w:lineRule="auto"/>
        <w:ind w:firstLine="720"/>
        <w:jc w:val="both"/>
        <w:rPr>
          <w:rFonts w:ascii="Calibri Light" w:hAnsi="Calibri Light" w:cs="Calibri Light"/>
          <w:i/>
          <w:sz w:val="22"/>
          <w:szCs w:val="22"/>
        </w:rPr>
      </w:pPr>
      <w:r w:rsidRPr="00A37102">
        <w:rPr>
          <w:rFonts w:ascii="Calibri Light" w:hAnsi="Calibri Light" w:cs="Calibri Light"/>
          <w:i/>
          <w:color w:val="0070C0"/>
          <w:sz w:val="22"/>
          <w:szCs w:val="22"/>
        </w:rPr>
        <w:t>(nurodyti banko pavadinimą)</w:t>
      </w:r>
      <w:r w:rsidRPr="00A37102">
        <w:rPr>
          <w:rFonts w:ascii="Calibri Light" w:hAnsi="Calibri Light" w:cs="Calibri Light"/>
          <w:sz w:val="22"/>
          <w:szCs w:val="22"/>
        </w:rPr>
        <w:t xml:space="preserve"> bankas</w:t>
      </w:r>
      <w:r w:rsidRPr="00A37102">
        <w:rPr>
          <w:rFonts w:ascii="Calibri Light" w:hAnsi="Calibri Light" w:cs="Calibri Light"/>
          <w:i/>
          <w:sz w:val="22"/>
          <w:szCs w:val="22"/>
        </w:rPr>
        <w:t>;</w:t>
      </w:r>
    </w:p>
    <w:p w14:paraId="6666A495" w14:textId="77777777" w:rsidR="00FF7875" w:rsidRPr="00A37102" w:rsidRDefault="00FF7875" w:rsidP="00FF7875">
      <w:pPr>
        <w:spacing w:after="0" w:line="240" w:lineRule="auto"/>
        <w:ind w:firstLine="720"/>
        <w:jc w:val="both"/>
        <w:rPr>
          <w:rFonts w:ascii="Calibri Light" w:hAnsi="Calibri Light" w:cs="Calibri Light"/>
          <w:i/>
          <w:color w:val="548DD4"/>
          <w:sz w:val="22"/>
          <w:szCs w:val="22"/>
        </w:rPr>
      </w:pPr>
      <w:r w:rsidRPr="00A37102">
        <w:rPr>
          <w:rFonts w:ascii="Calibri Light" w:hAnsi="Calibri Light" w:cs="Calibri Light"/>
          <w:sz w:val="22"/>
          <w:szCs w:val="22"/>
        </w:rPr>
        <w:t xml:space="preserve">Banko kodas </w:t>
      </w:r>
      <w:r w:rsidRPr="00A37102">
        <w:rPr>
          <w:rFonts w:ascii="Calibri Light" w:hAnsi="Calibri Light" w:cs="Calibri Light"/>
          <w:i/>
          <w:color w:val="0070C0"/>
          <w:sz w:val="22"/>
          <w:szCs w:val="22"/>
        </w:rPr>
        <w:t>(nurodyti banko kodą)</w:t>
      </w:r>
      <w:r w:rsidRPr="00A37102">
        <w:rPr>
          <w:rFonts w:ascii="Calibri Light" w:hAnsi="Calibri Light" w:cs="Calibri Light"/>
          <w:i/>
          <w:sz w:val="22"/>
          <w:szCs w:val="22"/>
        </w:rPr>
        <w:t>.</w:t>
      </w:r>
    </w:p>
    <w:p w14:paraId="06B4ABED" w14:textId="77777777" w:rsidR="00DD2482" w:rsidRDefault="00DD2482" w:rsidP="00DD2482">
      <w:pPr>
        <w:spacing w:after="0" w:line="240" w:lineRule="auto"/>
        <w:ind w:firstLine="709"/>
        <w:jc w:val="both"/>
        <w:rPr>
          <w:rFonts w:ascii="Calibri Light" w:hAnsi="Calibri Light" w:cs="Calibri Light"/>
          <w:sz w:val="22"/>
          <w:szCs w:val="22"/>
        </w:rPr>
      </w:pPr>
      <w:r w:rsidRPr="000C655A">
        <w:rPr>
          <w:rFonts w:ascii="Calibri Light" w:hAnsi="Calibri Light" w:cs="Calibri Light"/>
          <w:sz w:val="22"/>
          <w:szCs w:val="22"/>
        </w:rPr>
        <w:t>3.</w:t>
      </w:r>
      <w:r>
        <w:rPr>
          <w:rFonts w:ascii="Calibri Light" w:hAnsi="Calibri Light" w:cs="Calibri Light"/>
          <w:sz w:val="22"/>
          <w:szCs w:val="22"/>
        </w:rPr>
        <w:t>7</w:t>
      </w:r>
      <w:r w:rsidRPr="000C655A">
        <w:rPr>
          <w:rFonts w:ascii="Calibri Light" w:hAnsi="Calibri Light" w:cs="Calibri Light"/>
          <w:sz w:val="22"/>
          <w:szCs w:val="22"/>
        </w:rPr>
        <w:t>. Sutartyje numatyta Darbų kaina /įkainiai negali būti keičiami visą Sutarties galiojimo laikotarpį, išskyrus šioje Sutartyje nustatytais peržiūros atvejais.</w:t>
      </w:r>
    </w:p>
    <w:p w14:paraId="5C345526" w14:textId="77777777" w:rsidR="00DD2482" w:rsidRPr="008A78A3" w:rsidRDefault="00DD2482" w:rsidP="00DD2482">
      <w:pPr>
        <w:spacing w:after="0" w:line="240" w:lineRule="auto"/>
        <w:ind w:firstLine="709"/>
        <w:jc w:val="both"/>
        <w:rPr>
          <w:rStyle w:val="normaltextrun"/>
          <w:rFonts w:ascii="Calibri Light" w:hAnsi="Calibri Light" w:cs="Calibri Light"/>
          <w:sz w:val="22"/>
          <w:szCs w:val="22"/>
        </w:rPr>
      </w:pPr>
      <w:r w:rsidRPr="000C655A">
        <w:rPr>
          <w:rStyle w:val="normaltextrun"/>
          <w:rFonts w:ascii="Calibri Light" w:hAnsi="Calibri Light" w:cs="Calibri Light"/>
          <w:sz w:val="22"/>
          <w:szCs w:val="22"/>
        </w:rPr>
        <w:lastRenderedPageBreak/>
        <w:t>3.</w:t>
      </w:r>
      <w:r>
        <w:rPr>
          <w:rStyle w:val="normaltextrun"/>
          <w:rFonts w:ascii="Calibri Light" w:hAnsi="Calibri Light" w:cs="Calibri Light"/>
          <w:sz w:val="22"/>
          <w:szCs w:val="22"/>
        </w:rPr>
        <w:t>7</w:t>
      </w:r>
      <w:r w:rsidRPr="000C655A">
        <w:rPr>
          <w:rStyle w:val="normaltextrun"/>
          <w:rFonts w:ascii="Calibri Light" w:hAnsi="Calibri Light" w:cs="Calibri Light"/>
          <w:sz w:val="22"/>
          <w:szCs w:val="22"/>
        </w:rPr>
        <w:t>.</w:t>
      </w:r>
      <w:r>
        <w:rPr>
          <w:rStyle w:val="normaltextrun"/>
          <w:rFonts w:ascii="Calibri Light" w:hAnsi="Calibri Light" w:cs="Calibri Light"/>
          <w:sz w:val="22"/>
          <w:szCs w:val="22"/>
        </w:rPr>
        <w:t>1.</w:t>
      </w:r>
      <w:r w:rsidRPr="000C655A">
        <w:rPr>
          <w:rStyle w:val="normaltextrun"/>
          <w:rFonts w:ascii="Calibri Light" w:hAnsi="Calibri Light" w:cs="Calibri Light"/>
          <w:sz w:val="22"/>
          <w:szCs w:val="22"/>
        </w:rPr>
        <w:t xml:space="preserve"> Sutartyje numatyta kaina (įkainiai) bus keičiama, jei Sutarties galiojimo laikotarpiu Lietuvos Respublikos įstatymų ir kitų teisės aktų nustatyta tvarka pakeičiamas pridėtinės vertės mokestis arba atsiranda naujas mokestis. Nauja kaina pradedama taikyti</w:t>
      </w:r>
      <w:r w:rsidRPr="00E124ED">
        <w:rPr>
          <w:rStyle w:val="normaltextrun"/>
          <w:rFonts w:ascii="Calibri Light" w:hAnsi="Calibri Light" w:cs="Calibri Light"/>
          <w:sz w:val="22"/>
          <w:szCs w:val="22"/>
        </w:rPr>
        <w:t xml:space="preserve"> nuo pakeisto pridėtinės vertės mokesčio dydžio ar atsiradusio naujo mokesčio patvirtinimo ir paskelbimo teisės aktų nustatyta tvarka dienos. Kaina be pridėtinės vertės mokesčio ar naujai atsiradusio mokesčio nesikeičia, keičiasi tik pridėtinės vertės mokesčio dydis arba pridedamas naujai atsiradęs mokestis.</w:t>
      </w:r>
      <w:r w:rsidRPr="00E124ED">
        <w:rPr>
          <w:rStyle w:val="normaltextrun"/>
          <w:rFonts w:ascii="Calibri Light" w:hAnsi="Calibri Light" w:cs="Calibri Light"/>
          <w:i/>
          <w:iCs/>
          <w:sz w:val="22"/>
          <w:szCs w:val="22"/>
        </w:rPr>
        <w:t xml:space="preserve"> </w:t>
      </w:r>
      <w:r w:rsidRPr="00E124ED">
        <w:rPr>
          <w:rStyle w:val="normaltextrun"/>
          <w:rFonts w:ascii="Calibri Light" w:hAnsi="Calibri Light" w:cs="Calibri Light"/>
          <w:sz w:val="22"/>
          <w:szCs w:val="22"/>
        </w:rPr>
        <w:t>Sutarties kainos pakeitimai įforminami abiejų šalių rašytiniu papildomu susitarimu, kuris yra neatsiejama šios sutarties dalis.</w:t>
      </w:r>
      <w:r w:rsidRPr="00E124ED">
        <w:rPr>
          <w:rStyle w:val="eop"/>
          <w:rFonts w:ascii="Calibri Light" w:hAnsi="Calibri Light" w:cs="Calibri Light"/>
          <w:sz w:val="22"/>
          <w:szCs w:val="22"/>
        </w:rPr>
        <w:t> </w:t>
      </w:r>
      <w:r w:rsidRPr="000C655A">
        <w:rPr>
          <w:rFonts w:ascii="Calibri Light" w:hAnsi="Calibri Light" w:cs="Calibri Light"/>
          <w:sz w:val="22"/>
          <w:szCs w:val="22"/>
        </w:rPr>
        <w:t>PVM tarifo dydis keičiamas tik tai daliai Darbų, kurie atliekami po Sutartyje nurodytų PVM dydžio pasikeitimą įtakojančių aplinkybių atsiradimo</w:t>
      </w:r>
    </w:p>
    <w:p w14:paraId="5EB37988" w14:textId="77777777" w:rsidR="00DD2482" w:rsidRPr="008A78A3" w:rsidRDefault="00DD2482" w:rsidP="00DD2482">
      <w:pPr>
        <w:tabs>
          <w:tab w:val="right" w:pos="142"/>
          <w:tab w:val="left" w:pos="426"/>
          <w:tab w:val="left" w:pos="567"/>
        </w:tabs>
        <w:spacing w:after="0" w:line="240" w:lineRule="auto"/>
        <w:ind w:firstLine="709"/>
        <w:contextualSpacing/>
        <w:jc w:val="both"/>
        <w:rPr>
          <w:rFonts w:ascii="Calibri Light" w:hAnsi="Calibri Light" w:cs="Calibri Light"/>
          <w:sz w:val="22"/>
          <w:szCs w:val="22"/>
          <w:bdr w:val="none" w:sz="0" w:space="0" w:color="auto" w:frame="1"/>
        </w:rPr>
      </w:pPr>
      <w:r w:rsidRPr="008A78A3">
        <w:rPr>
          <w:rStyle w:val="normaltextrun"/>
          <w:rFonts w:ascii="Calibri Light" w:hAnsi="Calibri Light" w:cs="Calibri Light"/>
          <w:sz w:val="22"/>
          <w:szCs w:val="22"/>
        </w:rPr>
        <w:t>3.</w:t>
      </w:r>
      <w:r>
        <w:rPr>
          <w:rStyle w:val="normaltextrun"/>
          <w:rFonts w:ascii="Calibri Light" w:hAnsi="Calibri Light" w:cs="Calibri Light"/>
          <w:sz w:val="22"/>
          <w:szCs w:val="22"/>
        </w:rPr>
        <w:t>7</w:t>
      </w:r>
      <w:r w:rsidRPr="008A78A3">
        <w:rPr>
          <w:rStyle w:val="normaltextrun"/>
          <w:rFonts w:ascii="Calibri Light" w:hAnsi="Calibri Light" w:cs="Calibri Light"/>
          <w:sz w:val="22"/>
          <w:szCs w:val="22"/>
        </w:rPr>
        <w:t xml:space="preserve">.2. </w:t>
      </w:r>
      <w:r w:rsidRPr="008A78A3">
        <w:rPr>
          <w:rFonts w:ascii="Calibri Light" w:hAnsi="Calibri Light" w:cs="Calibri Light"/>
          <w:sz w:val="22"/>
          <w:szCs w:val="22"/>
          <w:bdr w:val="none" w:sz="0" w:space="0" w:color="auto" w:frame="1"/>
        </w:rPr>
        <w:t>Dėl bendro kainų lygio kitimo fiksuoti Darbų įkainiai bus perskaičiuojami tokia tvarka:</w:t>
      </w:r>
    </w:p>
    <w:p w14:paraId="264A315F" w14:textId="2931C046" w:rsidR="00DD2482" w:rsidRPr="008A78A3" w:rsidRDefault="00DD2482" w:rsidP="00DD2482">
      <w:pPr>
        <w:tabs>
          <w:tab w:val="right" w:pos="142"/>
          <w:tab w:val="left" w:pos="426"/>
          <w:tab w:val="left" w:pos="567"/>
        </w:tabs>
        <w:spacing w:after="0" w:line="240" w:lineRule="auto"/>
        <w:ind w:firstLine="709"/>
        <w:contextualSpacing/>
        <w:jc w:val="both"/>
        <w:rPr>
          <w:rFonts w:ascii="Calibri Light" w:hAnsi="Calibri Light" w:cs="Calibri Light"/>
          <w:bCs/>
          <w:sz w:val="22"/>
          <w:szCs w:val="22"/>
        </w:rPr>
      </w:pPr>
      <w:r w:rsidRPr="008A78A3">
        <w:rPr>
          <w:rStyle w:val="normaltextrun"/>
          <w:rFonts w:ascii="Calibri Light" w:hAnsi="Calibri Light" w:cs="Calibri Light"/>
          <w:sz w:val="22"/>
          <w:szCs w:val="22"/>
        </w:rPr>
        <w:t>3.</w:t>
      </w:r>
      <w:r>
        <w:rPr>
          <w:rStyle w:val="normaltextrun"/>
          <w:rFonts w:ascii="Calibri Light" w:hAnsi="Calibri Light" w:cs="Calibri Light"/>
          <w:sz w:val="22"/>
          <w:szCs w:val="22"/>
        </w:rPr>
        <w:t>7</w:t>
      </w:r>
      <w:r w:rsidRPr="008A78A3">
        <w:rPr>
          <w:rStyle w:val="normaltextrun"/>
          <w:rFonts w:ascii="Calibri Light" w:hAnsi="Calibri Light" w:cs="Calibri Light"/>
          <w:sz w:val="22"/>
          <w:szCs w:val="22"/>
        </w:rPr>
        <w:t xml:space="preserve">.2.1. </w:t>
      </w:r>
      <w:r w:rsidRPr="008A78A3">
        <w:rPr>
          <w:rFonts w:ascii="Calibri Light" w:hAnsi="Calibri Light" w:cs="Calibri Light"/>
          <w:sz w:val="22"/>
          <w:szCs w:val="22"/>
        </w:rPr>
        <w:t xml:space="preserve">duomenys, kuriais remiamasi vertinant kainų lygio kitimą: Valstybės duomenų agentūros interneto </w:t>
      </w:r>
      <w:r w:rsidRPr="00E14579">
        <w:rPr>
          <w:rFonts w:ascii="Calibri Light" w:hAnsi="Calibri Light" w:cs="Calibri Light"/>
          <w:sz w:val="22"/>
          <w:szCs w:val="22"/>
        </w:rPr>
        <w:t xml:space="preserve">svetainėje </w:t>
      </w:r>
      <w:hyperlink r:id="rId8" w:history="1">
        <w:r w:rsidRPr="00E14579">
          <w:rPr>
            <w:rStyle w:val="Hyperlink"/>
            <w:rFonts w:ascii="Calibri Light" w:hAnsi="Calibri Light" w:cs="Calibri Light"/>
            <w:sz w:val="22"/>
            <w:szCs w:val="22"/>
          </w:rPr>
          <w:t>http://osp.stat.gov.lt/</w:t>
        </w:r>
      </w:hyperlink>
      <w:r w:rsidRPr="00E14579">
        <w:rPr>
          <w:rFonts w:ascii="Calibri Light" w:hAnsi="Calibri Light" w:cs="Calibri Light"/>
          <w:sz w:val="22"/>
          <w:szCs w:val="22"/>
        </w:rPr>
        <w:t xml:space="preserve"> skelbiamas indeksas. Indeksas, kuriuo bus remiamasi vertinant kainų lygio kitimą: Valstybės duomenų agentūros interneto svetainėje skelbiamas indeksas – statybos sąnaudų elementų kainų indeksas (</w:t>
      </w:r>
      <w:r w:rsidR="00E14579" w:rsidRPr="00E14579">
        <w:rPr>
          <w:rFonts w:ascii="Calibri Light" w:hAnsi="Calibri Light" w:cs="Calibri Light"/>
          <w:sz w:val="22"/>
          <w:szCs w:val="22"/>
        </w:rPr>
        <w:t>Visos statybos sąnaudos</w:t>
      </w:r>
      <w:r w:rsidRPr="00E14579">
        <w:rPr>
          <w:rFonts w:ascii="Calibri Light" w:hAnsi="Calibri Light" w:cs="Calibri Light"/>
          <w:sz w:val="22"/>
          <w:szCs w:val="22"/>
        </w:rPr>
        <w:t>) (Statybos sąnaudų kainų indekso Ind</w:t>
      </w:r>
      <w:r w:rsidRPr="00E14579">
        <w:rPr>
          <w:rFonts w:ascii="Calibri Light" w:hAnsi="Calibri Light" w:cs="Calibri Light"/>
          <w:sz w:val="22"/>
          <w:szCs w:val="22"/>
          <w:vertAlign w:val="subscript"/>
        </w:rPr>
        <w:t xml:space="preserve">šaltinis </w:t>
      </w:r>
      <w:r w:rsidRPr="00E14579">
        <w:rPr>
          <w:rFonts w:ascii="Calibri Light" w:hAnsi="Calibri Light" w:cs="Calibri Light"/>
          <w:sz w:val="22"/>
          <w:szCs w:val="22"/>
        </w:rPr>
        <w:t>– Valstybinės duomenų agentūros Oficialiosios statistikos portalo https://osp.stat.gov.lt duomenys. Šiuos žingsnius galima rasti https://osp.stat.gov.lt internetiniame puslapyje (žingsniai): → visi rodikliai; → Rodiklių duomenų bazė; → Pagal temą; Ūkis ir finansai (makroekonomika); → Kainų indeksai, pokyčiai ir kainos; → Statybos sąnaudų elementų kainų indeksai (SSKI), kainų pokyčiai ir svoriai; → Statybos sąnaudų elementų kainų indeksai; → Statybos sąnaudų elementų kainų indeksai (2015 m. – 100); →);</w:t>
      </w:r>
    </w:p>
    <w:p w14:paraId="0754D09F" w14:textId="77777777" w:rsidR="00DD2482" w:rsidRPr="008A78A3" w:rsidRDefault="00DD2482" w:rsidP="00DD2482">
      <w:pPr>
        <w:pStyle w:val="ListParagraph"/>
        <w:widowControl w:val="0"/>
        <w:tabs>
          <w:tab w:val="right" w:pos="142"/>
          <w:tab w:val="left" w:pos="709"/>
        </w:tabs>
        <w:ind w:left="0" w:firstLine="709"/>
        <w:jc w:val="both"/>
        <w:rPr>
          <w:rFonts w:ascii="Calibri Light" w:hAnsi="Calibri Light" w:cs="Calibri Light"/>
          <w:color w:val="000000" w:themeColor="text1"/>
          <w:sz w:val="22"/>
          <w:szCs w:val="22"/>
          <w:lang w:val="lt-LT"/>
        </w:rPr>
      </w:pPr>
      <w:r w:rsidRPr="008A78A3">
        <w:rPr>
          <w:rFonts w:ascii="Calibri Light" w:hAnsi="Calibri Light" w:cs="Calibri Light"/>
          <w:color w:val="000000" w:themeColor="text1"/>
          <w:sz w:val="22"/>
          <w:szCs w:val="22"/>
          <w:lang w:val="lt-LT"/>
        </w:rPr>
        <w:t>3.</w:t>
      </w:r>
      <w:r>
        <w:rPr>
          <w:rFonts w:ascii="Calibri Light" w:hAnsi="Calibri Light" w:cs="Calibri Light"/>
          <w:color w:val="000000" w:themeColor="text1"/>
          <w:sz w:val="22"/>
          <w:szCs w:val="22"/>
          <w:lang w:val="lt-LT"/>
        </w:rPr>
        <w:t>7</w:t>
      </w:r>
      <w:r w:rsidRPr="008A78A3">
        <w:rPr>
          <w:rFonts w:ascii="Calibri Light" w:hAnsi="Calibri Light" w:cs="Calibri Light"/>
          <w:color w:val="000000" w:themeColor="text1"/>
          <w:sz w:val="22"/>
          <w:szCs w:val="22"/>
          <w:lang w:val="lt-LT"/>
        </w:rPr>
        <w:t>.2.2. fiksuoti Darbų įkainiai keičiami pagal perskaičiavimo formulę:</w:t>
      </w:r>
    </w:p>
    <w:p w14:paraId="5BD425B2" w14:textId="77777777" w:rsidR="00DD2482" w:rsidRPr="008A78A3" w:rsidRDefault="00DD2482" w:rsidP="00DD2482">
      <w:pPr>
        <w:tabs>
          <w:tab w:val="right" w:pos="142"/>
        </w:tabs>
        <w:spacing w:after="0" w:line="240" w:lineRule="auto"/>
        <w:ind w:firstLine="709"/>
        <w:jc w:val="both"/>
        <w:rPr>
          <w:rFonts w:ascii="Calibri Light" w:hAnsi="Calibri Light" w:cs="Calibri Light"/>
          <w:color w:val="000000" w:themeColor="text1"/>
          <w:sz w:val="22"/>
          <w:szCs w:val="22"/>
        </w:rPr>
      </w:pPr>
      <w:r w:rsidRPr="008A78A3">
        <w:rPr>
          <w:rFonts w:ascii="Calibri Light" w:hAnsi="Calibri Light" w:cs="Calibri Light"/>
          <w:color w:val="000000" w:themeColor="text1"/>
          <w:sz w:val="22"/>
          <w:szCs w:val="22"/>
        </w:rPr>
        <w:t>a1=a x k</w:t>
      </w:r>
      <w:r w:rsidRPr="008A78A3">
        <w:rPr>
          <w:rFonts w:ascii="Calibri Light" w:hAnsi="Calibri Light" w:cs="Calibri Light"/>
          <w:color w:val="000000" w:themeColor="text1"/>
          <w:sz w:val="22"/>
          <w:szCs w:val="22"/>
        </w:rPr>
        <w:fldChar w:fldCharType="begin"/>
      </w:r>
      <w:r w:rsidRPr="008A78A3">
        <w:rPr>
          <w:rFonts w:ascii="Calibri Light" w:hAnsi="Calibri Light" w:cs="Calibri Light"/>
          <w:color w:val="000000" w:themeColor="text1"/>
          <w:sz w:val="22"/>
          <w:szCs w:val="22"/>
        </w:rPr>
        <w:instrText xml:space="preserve"> QUOTE </w:instrText>
      </w:r>
      <m:oMath>
        <m:sSub>
          <m:sSubPr>
            <m:ctrlPr>
              <w:rPr>
                <w:rFonts w:ascii="Cambria Math" w:hAnsi="Cambria Math" w:cs="Calibri Light"/>
                <w:color w:val="000000" w:themeColor="text1"/>
                <w:sz w:val="22"/>
                <w:szCs w:val="22"/>
              </w:rPr>
            </m:ctrlPr>
          </m:sSubPr>
          <m:e>
            <m:r>
              <m:rPr>
                <m:sty m:val="p"/>
              </m:rPr>
              <w:rPr>
                <w:rFonts w:ascii="Cambria Math" w:hAnsi="Cambria Math" w:cs="Calibri Light"/>
                <w:color w:val="000000" w:themeColor="text1"/>
                <w:sz w:val="22"/>
                <w:szCs w:val="22"/>
              </w:rPr>
              <m:t>a</m:t>
            </m:r>
          </m:e>
          <m:sub>
            <m:r>
              <m:rPr>
                <m:sty m:val="p"/>
              </m:rPr>
              <w:rPr>
                <w:rFonts w:ascii="Cambria Math" w:hAnsi="Cambria Math" w:cs="Calibri Light"/>
                <w:color w:val="000000" w:themeColor="text1"/>
                <w:sz w:val="22"/>
                <w:szCs w:val="22"/>
              </w:rPr>
              <m:t>1</m:t>
            </m:r>
          </m:sub>
        </m:sSub>
        <m:r>
          <m:rPr>
            <m:sty m:val="p"/>
          </m:rPr>
          <w:rPr>
            <w:rFonts w:ascii="Cambria Math" w:hAnsi="Cambria Math" w:cs="Calibri Light"/>
            <w:color w:val="000000" w:themeColor="text1"/>
            <w:sz w:val="22"/>
            <w:szCs w:val="22"/>
          </w:rPr>
          <m:t>=a+</m:t>
        </m:r>
        <m:d>
          <m:dPr>
            <m:ctrlPr>
              <w:rPr>
                <w:rFonts w:ascii="Cambria Math" w:hAnsi="Cambria Math" w:cs="Calibri Light"/>
                <w:color w:val="000000" w:themeColor="text1"/>
                <w:sz w:val="22"/>
                <w:szCs w:val="22"/>
              </w:rPr>
            </m:ctrlPr>
          </m:dPr>
          <m:e>
            <m:f>
              <m:fPr>
                <m:ctrlPr>
                  <w:rPr>
                    <w:rFonts w:ascii="Cambria Math" w:hAnsi="Cambria Math" w:cs="Calibri Light"/>
                    <w:color w:val="000000" w:themeColor="text1"/>
                    <w:sz w:val="22"/>
                    <w:szCs w:val="22"/>
                  </w:rPr>
                </m:ctrlPr>
              </m:fPr>
              <m:num>
                <m:r>
                  <m:rPr>
                    <m:sty m:val="p"/>
                  </m:rPr>
                  <w:rPr>
                    <w:rFonts w:ascii="Cambria Math" w:hAnsi="Cambria Math" w:cs="Calibri Light"/>
                    <w:color w:val="000000" w:themeColor="text1"/>
                    <w:sz w:val="22"/>
                    <w:szCs w:val="22"/>
                  </w:rPr>
                  <m:t>k</m:t>
                </m:r>
              </m:num>
              <m:den>
                <m:r>
                  <m:rPr>
                    <m:sty m:val="p"/>
                  </m:rPr>
                  <w:rPr>
                    <w:rFonts w:ascii="Cambria Math" w:hAnsi="Cambria Math" w:cs="Calibri Light"/>
                    <w:color w:val="000000" w:themeColor="text1"/>
                    <w:sz w:val="22"/>
                    <w:szCs w:val="22"/>
                  </w:rPr>
                  <m:t>100</m:t>
                </m:r>
              </m:den>
            </m:f>
            <m:r>
              <m:rPr>
                <m:sty m:val="p"/>
              </m:rPr>
              <w:rPr>
                <w:rFonts w:ascii="Cambria Math" w:hAnsi="Cambria Math" w:cs="Calibri Light"/>
                <w:color w:val="000000" w:themeColor="text1"/>
                <w:sz w:val="22"/>
                <w:szCs w:val="22"/>
              </w:rPr>
              <m:t>×a</m:t>
            </m:r>
          </m:e>
        </m:d>
      </m:oMath>
      <w:r w:rsidRPr="008A78A3">
        <w:rPr>
          <w:rFonts w:ascii="Calibri Light" w:hAnsi="Calibri Light" w:cs="Calibri Light"/>
          <w:color w:val="000000" w:themeColor="text1"/>
          <w:sz w:val="22"/>
          <w:szCs w:val="22"/>
        </w:rPr>
        <w:instrText xml:space="preserve"> </w:instrText>
      </w:r>
      <w:r w:rsidRPr="008A78A3">
        <w:rPr>
          <w:rFonts w:ascii="Calibri Light" w:hAnsi="Calibri Light" w:cs="Calibri Light"/>
          <w:color w:val="000000" w:themeColor="text1"/>
          <w:sz w:val="22"/>
          <w:szCs w:val="22"/>
        </w:rPr>
        <w:fldChar w:fldCharType="separate"/>
      </w:r>
      <w:r w:rsidRPr="008A78A3">
        <w:rPr>
          <w:rFonts w:ascii="Calibri Light" w:hAnsi="Calibri Light" w:cs="Calibri Light"/>
          <w:color w:val="000000" w:themeColor="text1"/>
          <w:sz w:val="22"/>
          <w:szCs w:val="22"/>
        </w:rPr>
        <w:fldChar w:fldCharType="end"/>
      </w:r>
      <w:r w:rsidRPr="008A78A3">
        <w:rPr>
          <w:rFonts w:ascii="Calibri Light" w:hAnsi="Calibri Light" w:cs="Calibri Light"/>
          <w:color w:val="000000" w:themeColor="text1"/>
          <w:sz w:val="22"/>
          <w:szCs w:val="22"/>
        </w:rPr>
        <w:t xml:space="preserve"> , kur </w:t>
      </w:r>
    </w:p>
    <w:p w14:paraId="74B717DF" w14:textId="77777777" w:rsidR="00DD2482" w:rsidRPr="008A78A3" w:rsidRDefault="00DD2482" w:rsidP="00DD2482">
      <w:pPr>
        <w:tabs>
          <w:tab w:val="right" w:pos="142"/>
        </w:tabs>
        <w:spacing w:after="0" w:line="240" w:lineRule="auto"/>
        <w:ind w:firstLine="709"/>
        <w:jc w:val="both"/>
        <w:rPr>
          <w:rFonts w:ascii="Calibri Light" w:hAnsi="Calibri Light" w:cs="Calibri Light"/>
          <w:color w:val="000000" w:themeColor="text1"/>
          <w:sz w:val="22"/>
          <w:szCs w:val="22"/>
        </w:rPr>
      </w:pPr>
      <w:r w:rsidRPr="008A78A3">
        <w:rPr>
          <w:rFonts w:ascii="Calibri Light" w:hAnsi="Calibri Light" w:cs="Calibri Light"/>
          <w:color w:val="000000" w:themeColor="text1"/>
          <w:sz w:val="22"/>
          <w:szCs w:val="22"/>
        </w:rPr>
        <w:t>a1 – perskaičiuotas fiksuotas Darbų įkainis (Eur be PVM)</w:t>
      </w:r>
    </w:p>
    <w:p w14:paraId="2F1BA9AB" w14:textId="77777777" w:rsidR="00DD2482" w:rsidRPr="008A78A3" w:rsidRDefault="00DD2482" w:rsidP="00DD2482">
      <w:pPr>
        <w:tabs>
          <w:tab w:val="right" w:pos="142"/>
        </w:tabs>
        <w:spacing w:after="0" w:line="240" w:lineRule="auto"/>
        <w:ind w:firstLine="709"/>
        <w:jc w:val="both"/>
        <w:rPr>
          <w:rFonts w:ascii="Calibri Light" w:hAnsi="Calibri Light" w:cs="Calibri Light"/>
          <w:color w:val="000000" w:themeColor="text1"/>
          <w:sz w:val="22"/>
          <w:szCs w:val="22"/>
        </w:rPr>
      </w:pPr>
      <w:r w:rsidRPr="008A78A3">
        <w:rPr>
          <w:rFonts w:ascii="Calibri Light" w:hAnsi="Calibri Light" w:cs="Calibri Light"/>
          <w:color w:val="000000" w:themeColor="text1"/>
          <w:sz w:val="22"/>
          <w:szCs w:val="22"/>
        </w:rPr>
        <w:t>a – fiksuotas Darbų įkainis (Eur be PVM)) ;</w:t>
      </w:r>
    </w:p>
    <w:p w14:paraId="5348CF13" w14:textId="77777777" w:rsidR="00DD2482" w:rsidRPr="008A78A3" w:rsidRDefault="00DD2482" w:rsidP="00DD2482">
      <w:pPr>
        <w:widowControl w:val="0"/>
        <w:tabs>
          <w:tab w:val="right" w:pos="142"/>
        </w:tabs>
        <w:spacing w:after="0" w:line="240" w:lineRule="auto"/>
        <w:ind w:firstLine="709"/>
        <w:jc w:val="both"/>
        <w:rPr>
          <w:rFonts w:ascii="Calibri Light" w:hAnsi="Calibri Light" w:cs="Calibri Light"/>
          <w:color w:val="000000" w:themeColor="text1"/>
          <w:sz w:val="22"/>
          <w:szCs w:val="22"/>
        </w:rPr>
      </w:pPr>
      <w:r w:rsidRPr="008A78A3">
        <w:rPr>
          <w:rFonts w:ascii="Calibri Light" w:hAnsi="Calibri Light" w:cs="Calibri Light"/>
          <w:color w:val="000000" w:themeColor="text1"/>
          <w:sz w:val="22"/>
          <w:szCs w:val="22"/>
        </w:rPr>
        <w:t>k – perskaičiavimo koeficientas</w:t>
      </w:r>
    </w:p>
    <w:p w14:paraId="2B3CF075" w14:textId="77777777" w:rsidR="00DD2482" w:rsidRPr="008A78A3" w:rsidRDefault="00DD2482" w:rsidP="00DD2482">
      <w:pPr>
        <w:tabs>
          <w:tab w:val="right" w:pos="142"/>
        </w:tabs>
        <w:spacing w:after="0" w:line="240" w:lineRule="auto"/>
        <w:ind w:firstLine="709"/>
        <w:jc w:val="both"/>
        <w:rPr>
          <w:rFonts w:ascii="Calibri Light" w:hAnsi="Calibri Light" w:cs="Calibri Light"/>
          <w:color w:val="000000" w:themeColor="text1"/>
          <w:sz w:val="22"/>
          <w:szCs w:val="22"/>
        </w:rPr>
      </w:pPr>
      <w:r w:rsidRPr="008A78A3">
        <w:rPr>
          <w:rFonts w:ascii="Calibri Light" w:hAnsi="Calibri Light" w:cs="Calibri Light"/>
          <w:color w:val="000000" w:themeColor="text1"/>
          <w:sz w:val="22"/>
          <w:szCs w:val="22"/>
        </w:rPr>
        <w:t>k= Ind</w:t>
      </w:r>
      <w:r w:rsidRPr="008A78A3">
        <w:rPr>
          <w:rFonts w:ascii="Calibri Light" w:hAnsi="Calibri Light" w:cs="Calibri Light"/>
          <w:color w:val="000000" w:themeColor="text1"/>
          <w:sz w:val="22"/>
          <w:szCs w:val="22"/>
          <w:vertAlign w:val="subscript"/>
        </w:rPr>
        <w:t>naujausias</w:t>
      </w:r>
      <w:r w:rsidRPr="008A78A3">
        <w:rPr>
          <w:rFonts w:ascii="Calibri Light" w:hAnsi="Calibri Light" w:cs="Calibri Light"/>
          <w:color w:val="000000" w:themeColor="text1"/>
          <w:sz w:val="22"/>
          <w:szCs w:val="22"/>
        </w:rPr>
        <w:t xml:space="preserve"> / Ind</w:t>
      </w:r>
      <w:r w:rsidRPr="008A78A3">
        <w:rPr>
          <w:rFonts w:ascii="Calibri Light" w:hAnsi="Calibri Light" w:cs="Calibri Light"/>
          <w:color w:val="000000" w:themeColor="text1"/>
          <w:sz w:val="22"/>
          <w:szCs w:val="22"/>
          <w:vertAlign w:val="subscript"/>
        </w:rPr>
        <w:t>pradžia</w:t>
      </w:r>
      <w:r w:rsidRPr="008A78A3">
        <w:rPr>
          <w:rFonts w:ascii="Calibri Light" w:hAnsi="Calibri Light" w:cs="Calibri Light"/>
          <w:color w:val="000000" w:themeColor="text1"/>
          <w:sz w:val="22"/>
          <w:szCs w:val="22"/>
        </w:rPr>
        <w:t xml:space="preserve">  , kur</w:t>
      </w:r>
      <w:r w:rsidRPr="008A78A3">
        <w:rPr>
          <w:rFonts w:ascii="Calibri Light" w:hAnsi="Calibri Light" w:cs="Calibri Light"/>
          <w:color w:val="000000" w:themeColor="text1"/>
          <w:sz w:val="22"/>
          <w:szCs w:val="22"/>
        </w:rPr>
        <w:fldChar w:fldCharType="begin"/>
      </w:r>
      <w:r w:rsidRPr="008A78A3">
        <w:rPr>
          <w:rFonts w:ascii="Calibri Light" w:hAnsi="Calibri Light" w:cs="Calibri Light"/>
          <w:color w:val="000000" w:themeColor="text1"/>
          <w:sz w:val="22"/>
          <w:szCs w:val="22"/>
        </w:rPr>
        <w:instrText xml:space="preserve"> QUOTE </w:instrText>
      </w:r>
      <m:oMath>
        <m:f>
          <m:fPr>
            <m:ctrlPr>
              <w:rPr>
                <w:rFonts w:ascii="Cambria Math" w:hAnsi="Cambria Math" w:cs="Calibri Light"/>
                <w:color w:val="000000" w:themeColor="text1"/>
                <w:sz w:val="22"/>
                <w:szCs w:val="22"/>
              </w:rPr>
            </m:ctrlPr>
          </m:fPr>
          <m:num>
            <m:sSub>
              <m:sSubPr>
                <m:ctrlPr>
                  <w:rPr>
                    <w:rFonts w:ascii="Cambria Math" w:hAnsi="Cambria Math" w:cs="Calibri Light"/>
                    <w:color w:val="000000" w:themeColor="text1"/>
                    <w:sz w:val="22"/>
                    <w:szCs w:val="22"/>
                  </w:rPr>
                </m:ctrlPr>
              </m:sSubPr>
              <m:e>
                <m:r>
                  <m:rPr>
                    <m:sty m:val="p"/>
                  </m:rPr>
                  <w:rPr>
                    <w:rFonts w:ascii="Cambria Math" w:hAnsi="Cambria Math" w:cs="Calibri Light"/>
                    <w:color w:val="000000" w:themeColor="text1"/>
                    <w:sz w:val="22"/>
                    <w:szCs w:val="22"/>
                  </w:rPr>
                  <m:t>Ind</m:t>
                </m:r>
              </m:e>
              <m:sub>
                <m:r>
                  <m:rPr>
                    <m:sty m:val="p"/>
                  </m:rPr>
                  <w:rPr>
                    <w:rFonts w:ascii="Cambria Math" w:hAnsi="Cambria Math" w:cs="Calibri Light"/>
                    <w:color w:val="000000" w:themeColor="text1"/>
                    <w:sz w:val="22"/>
                    <w:szCs w:val="22"/>
                  </w:rPr>
                  <m:t>naujausias</m:t>
                </m:r>
              </m:sub>
            </m:sSub>
          </m:num>
          <m:den>
            <m:sSub>
              <m:sSubPr>
                <m:ctrlPr>
                  <w:rPr>
                    <w:rFonts w:ascii="Cambria Math" w:hAnsi="Cambria Math" w:cs="Calibri Light"/>
                    <w:color w:val="000000" w:themeColor="text1"/>
                    <w:sz w:val="22"/>
                    <w:szCs w:val="22"/>
                  </w:rPr>
                </m:ctrlPr>
              </m:sSubPr>
              <m:e>
                <m:r>
                  <m:rPr>
                    <m:sty m:val="p"/>
                  </m:rPr>
                  <w:rPr>
                    <w:rFonts w:ascii="Cambria Math" w:hAnsi="Cambria Math" w:cs="Calibri Light"/>
                    <w:color w:val="000000" w:themeColor="text1"/>
                    <w:sz w:val="22"/>
                    <w:szCs w:val="22"/>
                  </w:rPr>
                  <m:t>Ind</m:t>
                </m:r>
              </m:e>
              <m:sub>
                <m:r>
                  <m:rPr>
                    <m:sty m:val="p"/>
                  </m:rPr>
                  <w:rPr>
                    <w:rFonts w:ascii="Cambria Math" w:hAnsi="Cambria Math" w:cs="Calibri Light"/>
                    <w:color w:val="000000" w:themeColor="text1"/>
                    <w:sz w:val="22"/>
                    <w:szCs w:val="22"/>
                  </w:rPr>
                  <m:t>pradžia</m:t>
                </m:r>
              </m:sub>
            </m:sSub>
          </m:den>
        </m:f>
      </m:oMath>
      <w:r w:rsidRPr="008A78A3">
        <w:rPr>
          <w:rFonts w:ascii="Calibri Light" w:hAnsi="Calibri Light" w:cs="Calibri Light"/>
          <w:color w:val="000000" w:themeColor="text1"/>
          <w:sz w:val="22"/>
          <w:szCs w:val="22"/>
        </w:rPr>
        <w:instrText xml:space="preserve"> </w:instrText>
      </w:r>
      <w:r w:rsidRPr="008A78A3">
        <w:rPr>
          <w:rFonts w:ascii="Calibri Light" w:hAnsi="Calibri Light" w:cs="Calibri Light"/>
          <w:color w:val="000000" w:themeColor="text1"/>
          <w:sz w:val="22"/>
          <w:szCs w:val="22"/>
        </w:rPr>
        <w:fldChar w:fldCharType="separate"/>
      </w:r>
      <w:r w:rsidRPr="008A78A3">
        <w:rPr>
          <w:rFonts w:ascii="Calibri Light" w:hAnsi="Calibri Light" w:cs="Calibri Light"/>
          <w:color w:val="000000" w:themeColor="text1"/>
          <w:sz w:val="22"/>
          <w:szCs w:val="22"/>
        </w:rPr>
        <w:fldChar w:fldCharType="end"/>
      </w:r>
    </w:p>
    <w:p w14:paraId="5BE18933" w14:textId="77777777" w:rsidR="00DD2482" w:rsidRPr="008A78A3" w:rsidRDefault="00DD2482" w:rsidP="00DD2482">
      <w:pPr>
        <w:tabs>
          <w:tab w:val="right" w:pos="142"/>
        </w:tabs>
        <w:spacing w:after="0" w:line="240" w:lineRule="auto"/>
        <w:ind w:firstLine="709"/>
        <w:jc w:val="both"/>
        <w:rPr>
          <w:rFonts w:ascii="Calibri Light" w:hAnsi="Calibri Light" w:cs="Calibri Light"/>
          <w:color w:val="000000" w:themeColor="text1"/>
          <w:sz w:val="22"/>
          <w:szCs w:val="22"/>
        </w:rPr>
      </w:pPr>
      <w:r w:rsidRPr="008A78A3">
        <w:rPr>
          <w:rFonts w:ascii="Calibri Light" w:hAnsi="Calibri Light" w:cs="Calibri Light"/>
          <w:color w:val="000000" w:themeColor="text1"/>
          <w:sz w:val="22"/>
          <w:szCs w:val="22"/>
        </w:rPr>
        <w:t>Ind</w:t>
      </w:r>
      <w:r w:rsidRPr="008A78A3">
        <w:rPr>
          <w:rFonts w:ascii="Calibri Light" w:hAnsi="Calibri Light" w:cs="Calibri Light"/>
          <w:color w:val="000000" w:themeColor="text1"/>
          <w:sz w:val="22"/>
          <w:szCs w:val="22"/>
          <w:vertAlign w:val="subscript"/>
        </w:rPr>
        <w:t>naujausias</w:t>
      </w:r>
      <w:r w:rsidRPr="008A78A3">
        <w:rPr>
          <w:rFonts w:ascii="Calibri Light" w:hAnsi="Calibri Light" w:cs="Calibri Light"/>
          <w:color w:val="000000" w:themeColor="text1"/>
          <w:sz w:val="22"/>
          <w:szCs w:val="22"/>
        </w:rPr>
        <w:t xml:space="preserve"> – kreipimosi dėl fiksuotų Darbų įkainių perskaičiavimo išsiuntimo kitai Šaliai dieną naujausias paskelbtas Statistikos departamento prie Lietuvos Respublikos Vyriausybės oficialiai skelbiamas statybos sąnaudų elementų kainų indeksas (Inžineriniai statiniai);</w:t>
      </w:r>
    </w:p>
    <w:p w14:paraId="76595B6A" w14:textId="77777777" w:rsidR="00DD2482" w:rsidRPr="008A78A3" w:rsidRDefault="00DD2482" w:rsidP="00DD2482">
      <w:pPr>
        <w:tabs>
          <w:tab w:val="right" w:pos="142"/>
          <w:tab w:val="left" w:pos="709"/>
        </w:tabs>
        <w:spacing w:after="0" w:line="240" w:lineRule="auto"/>
        <w:ind w:firstLine="709"/>
        <w:jc w:val="both"/>
        <w:rPr>
          <w:rFonts w:ascii="Calibri Light" w:hAnsi="Calibri Light" w:cs="Calibri Light"/>
          <w:sz w:val="22"/>
          <w:szCs w:val="22"/>
        </w:rPr>
      </w:pPr>
      <w:r w:rsidRPr="008A78A3">
        <w:rPr>
          <w:rFonts w:ascii="Calibri Light" w:hAnsi="Calibri Light" w:cs="Calibri Light"/>
          <w:color w:val="000000" w:themeColor="text1"/>
          <w:sz w:val="22"/>
          <w:szCs w:val="22"/>
        </w:rPr>
        <w:t>Ind</w:t>
      </w:r>
      <w:r w:rsidRPr="008A78A3">
        <w:rPr>
          <w:rFonts w:ascii="Calibri Light" w:hAnsi="Calibri Light" w:cs="Calibri Light"/>
          <w:color w:val="000000" w:themeColor="text1"/>
          <w:sz w:val="22"/>
          <w:szCs w:val="22"/>
          <w:vertAlign w:val="subscript"/>
        </w:rPr>
        <w:t>pradžia</w:t>
      </w:r>
      <w:r w:rsidRPr="008A78A3">
        <w:rPr>
          <w:rFonts w:ascii="Calibri Light" w:hAnsi="Calibri Light" w:cs="Calibri Light"/>
          <w:color w:val="000000" w:themeColor="text1"/>
          <w:sz w:val="22"/>
          <w:szCs w:val="22"/>
        </w:rPr>
        <w:t xml:space="preserve"> – </w:t>
      </w:r>
      <w:r w:rsidRPr="008A78A3">
        <w:rPr>
          <w:rFonts w:ascii="Calibri Light" w:hAnsi="Calibri Light" w:cs="Calibri Light"/>
          <w:sz w:val="22"/>
          <w:szCs w:val="22"/>
        </w:rPr>
        <w:t>Sutarties sudarymo metu galiojęs Indeksas (arba paskutinio perskaičiavimo dienos kainos Indeksas);</w:t>
      </w:r>
    </w:p>
    <w:p w14:paraId="5D14F54E" w14:textId="77777777" w:rsidR="00DD2482" w:rsidRPr="008A78A3" w:rsidRDefault="00DD2482" w:rsidP="00DD2482">
      <w:pPr>
        <w:pStyle w:val="ListParagraph"/>
        <w:widowControl w:val="0"/>
        <w:tabs>
          <w:tab w:val="right" w:pos="142"/>
          <w:tab w:val="left" w:pos="709"/>
        </w:tabs>
        <w:ind w:left="0" w:firstLine="709"/>
        <w:jc w:val="both"/>
        <w:rPr>
          <w:rFonts w:ascii="Calibri Light" w:hAnsi="Calibri Light" w:cs="Calibri Light"/>
          <w:color w:val="000000" w:themeColor="text1"/>
          <w:sz w:val="22"/>
          <w:szCs w:val="22"/>
          <w:lang w:val="lt-LT"/>
        </w:rPr>
      </w:pPr>
      <w:r w:rsidRPr="008A78A3">
        <w:rPr>
          <w:rFonts w:ascii="Calibri Light" w:hAnsi="Calibri Light" w:cs="Calibri Light"/>
          <w:color w:val="000000" w:themeColor="text1"/>
          <w:sz w:val="22"/>
          <w:szCs w:val="22"/>
          <w:lang w:val="lt-LT"/>
        </w:rPr>
        <w:t>3.</w:t>
      </w:r>
      <w:r>
        <w:rPr>
          <w:rFonts w:ascii="Calibri Light" w:hAnsi="Calibri Light" w:cs="Calibri Light"/>
          <w:color w:val="000000" w:themeColor="text1"/>
          <w:sz w:val="22"/>
          <w:szCs w:val="22"/>
          <w:lang w:val="lt-LT"/>
        </w:rPr>
        <w:t>7</w:t>
      </w:r>
      <w:r w:rsidRPr="008A78A3">
        <w:rPr>
          <w:rFonts w:ascii="Calibri Light" w:hAnsi="Calibri Light" w:cs="Calibri Light"/>
          <w:color w:val="000000" w:themeColor="text1"/>
          <w:sz w:val="22"/>
          <w:szCs w:val="22"/>
          <w:lang w:val="lt-LT"/>
        </w:rPr>
        <w:t>.2.3. atlikdamos perskaičiavimą Šalys vadovaujasi Valstybės duomenų agentūros viešai Oficialiosios statistikos portale paskelbtais rodiklių duomenų bazės duomenimis, iš kitos Šalies nereikalaudamos pateikti oficialaus Lietuvos Statistikos Departamento ar kitos institucijos išduoto dokumento ar patvirtinimo;</w:t>
      </w:r>
    </w:p>
    <w:p w14:paraId="08139EA9" w14:textId="7A19F592" w:rsidR="00DD2482" w:rsidRPr="008A78A3" w:rsidRDefault="00DD2482" w:rsidP="00DD2482">
      <w:pPr>
        <w:pStyle w:val="ListParagraph"/>
        <w:widowControl w:val="0"/>
        <w:tabs>
          <w:tab w:val="right" w:pos="142"/>
          <w:tab w:val="left" w:pos="709"/>
        </w:tabs>
        <w:ind w:left="0" w:firstLine="709"/>
        <w:jc w:val="both"/>
        <w:rPr>
          <w:rFonts w:ascii="Calibri Light" w:hAnsi="Calibri Light" w:cs="Calibri Light"/>
          <w:color w:val="000000" w:themeColor="text1"/>
          <w:sz w:val="22"/>
          <w:szCs w:val="22"/>
          <w:lang w:val="lt-LT"/>
        </w:rPr>
      </w:pPr>
      <w:r w:rsidRPr="008A78A3">
        <w:rPr>
          <w:rFonts w:ascii="Calibri Light" w:hAnsi="Calibri Light" w:cs="Calibri Light"/>
          <w:color w:val="000000" w:themeColor="text1"/>
          <w:sz w:val="22"/>
          <w:szCs w:val="22"/>
          <w:lang w:val="lt-LT"/>
        </w:rPr>
        <w:t>3.</w:t>
      </w:r>
      <w:r>
        <w:rPr>
          <w:rFonts w:ascii="Calibri Light" w:hAnsi="Calibri Light" w:cs="Calibri Light"/>
          <w:color w:val="000000" w:themeColor="text1"/>
          <w:sz w:val="22"/>
          <w:szCs w:val="22"/>
          <w:lang w:val="lt-LT"/>
        </w:rPr>
        <w:t>7</w:t>
      </w:r>
      <w:r w:rsidRPr="008A78A3">
        <w:rPr>
          <w:rFonts w:ascii="Calibri Light" w:hAnsi="Calibri Light" w:cs="Calibri Light"/>
          <w:color w:val="000000" w:themeColor="text1"/>
          <w:sz w:val="22"/>
          <w:szCs w:val="22"/>
          <w:lang w:val="lt-LT"/>
        </w:rPr>
        <w:t xml:space="preserve">.2.4. fiksuotų Darbų įkainių </w:t>
      </w:r>
      <w:r w:rsidRPr="008A78A3">
        <w:rPr>
          <w:rFonts w:ascii="Calibri Light" w:hAnsi="Calibri Light" w:cs="Calibri Light"/>
          <w:sz w:val="22"/>
          <w:szCs w:val="22"/>
          <w:lang w:val="lt-LT"/>
        </w:rPr>
        <w:t>perskaičiavimas atliekamas suinteresuotos Šalies prašymu, praėjus 6 (</w:t>
      </w:r>
      <w:r w:rsidRPr="008A78A3">
        <w:rPr>
          <w:rFonts w:ascii="Calibri Light" w:hAnsi="Calibri Light" w:cs="Calibri Light"/>
          <w:i/>
          <w:iCs/>
          <w:sz w:val="22"/>
          <w:szCs w:val="22"/>
          <w:lang w:val="lt-LT"/>
        </w:rPr>
        <w:t>šešiems)</w:t>
      </w:r>
      <w:r w:rsidRPr="008A78A3">
        <w:rPr>
          <w:rFonts w:ascii="Calibri Light" w:hAnsi="Calibri Light" w:cs="Calibri Light"/>
          <w:sz w:val="22"/>
          <w:szCs w:val="22"/>
          <w:lang w:val="lt-LT"/>
        </w:rPr>
        <w:t xml:space="preserve"> mėnesiams nuo Sutarties įsigaliojimo dienos arba praėjus 6 (</w:t>
      </w:r>
      <w:r w:rsidRPr="008A78A3">
        <w:rPr>
          <w:rFonts w:ascii="Calibri Light" w:hAnsi="Calibri Light" w:cs="Calibri Light"/>
          <w:i/>
          <w:iCs/>
          <w:sz w:val="22"/>
          <w:szCs w:val="22"/>
          <w:lang w:val="lt-LT"/>
        </w:rPr>
        <w:t>šešiems)</w:t>
      </w:r>
      <w:r w:rsidRPr="008A78A3">
        <w:rPr>
          <w:rFonts w:ascii="Calibri Light" w:hAnsi="Calibri Light" w:cs="Calibri Light"/>
          <w:sz w:val="22"/>
          <w:szCs w:val="22"/>
          <w:lang w:val="lt-LT"/>
        </w:rPr>
        <w:t xml:space="preserve"> mėnesiams nuo paskutinio perskaičiavimo dienos ir, kai Indeksas pakinta 5 (</w:t>
      </w:r>
      <w:r w:rsidRPr="008A78A3">
        <w:rPr>
          <w:rFonts w:ascii="Calibri Light" w:hAnsi="Calibri Light" w:cs="Calibri Light"/>
          <w:i/>
          <w:iCs/>
          <w:sz w:val="22"/>
          <w:szCs w:val="22"/>
          <w:lang w:val="lt-LT"/>
        </w:rPr>
        <w:t>penkiais</w:t>
      </w:r>
      <w:r w:rsidRPr="008A78A3">
        <w:rPr>
          <w:rFonts w:ascii="Calibri Light" w:hAnsi="Calibri Light" w:cs="Calibri Light"/>
          <w:sz w:val="22"/>
          <w:szCs w:val="22"/>
          <w:lang w:val="lt-LT"/>
        </w:rPr>
        <w:t xml:space="preserve">) ar daugiau procentų lyginant su </w:t>
      </w:r>
      <w:r w:rsidRPr="008A78A3">
        <w:rPr>
          <w:rFonts w:ascii="Calibri Light" w:hAnsi="Calibri Light" w:cs="Calibri Light"/>
          <w:iCs/>
          <w:sz w:val="22"/>
          <w:szCs w:val="22"/>
          <w:lang w:val="lt-LT"/>
        </w:rPr>
        <w:t>Valstybės duomenų agentūros paskelbtu Sutarties pasirašymo dienos Indeksu (Sutarties pasirašymo dienos statybos sąnaudų elementų kainų indeksas „</w:t>
      </w:r>
      <w:r w:rsidR="00E14579">
        <w:rPr>
          <w:rFonts w:ascii="Calibri Light" w:hAnsi="Calibri Light" w:cs="Calibri Light"/>
          <w:sz w:val="22"/>
          <w:szCs w:val="22"/>
          <w:lang w:val="lt-LT"/>
        </w:rPr>
        <w:t>Visos statybos sąnaudos“</w:t>
      </w:r>
      <w:r w:rsidRPr="008A78A3">
        <w:rPr>
          <w:rFonts w:ascii="Calibri Light" w:hAnsi="Calibri Light" w:cs="Calibri Light"/>
          <w:iCs/>
          <w:sz w:val="22"/>
          <w:szCs w:val="22"/>
          <w:lang w:val="lt-LT"/>
        </w:rPr>
        <w:t xml:space="preserve">); </w:t>
      </w:r>
      <w:r w:rsidRPr="008A78A3">
        <w:rPr>
          <w:rFonts w:ascii="Calibri Light" w:hAnsi="Calibri Light" w:cs="Calibri Light"/>
          <w:iCs/>
          <w:color w:val="00B0F0"/>
          <w:sz w:val="22"/>
          <w:szCs w:val="22"/>
          <w:lang w:val="lt-LT"/>
        </w:rPr>
        <w:t xml:space="preserve">[nurodoma pasirašant Sutartį] </w:t>
      </w:r>
    </w:p>
    <w:p w14:paraId="73BA6D64" w14:textId="77777777" w:rsidR="00DD2482" w:rsidRPr="008A78A3" w:rsidRDefault="00DD2482" w:rsidP="00DD2482">
      <w:pPr>
        <w:pStyle w:val="ListParagraph"/>
        <w:widowControl w:val="0"/>
        <w:tabs>
          <w:tab w:val="right" w:pos="142"/>
          <w:tab w:val="left" w:pos="709"/>
        </w:tabs>
        <w:ind w:left="0" w:firstLine="709"/>
        <w:jc w:val="both"/>
        <w:rPr>
          <w:rFonts w:ascii="Calibri Light" w:hAnsi="Calibri Light" w:cs="Calibri Light"/>
          <w:color w:val="000000" w:themeColor="text1"/>
          <w:sz w:val="22"/>
          <w:szCs w:val="22"/>
          <w:lang w:val="lt-LT"/>
        </w:rPr>
      </w:pPr>
      <w:r w:rsidRPr="008A78A3">
        <w:rPr>
          <w:rFonts w:ascii="Calibri Light" w:hAnsi="Calibri Light" w:cs="Calibri Light"/>
          <w:color w:val="000000" w:themeColor="text1"/>
          <w:sz w:val="22"/>
          <w:szCs w:val="22"/>
          <w:lang w:val="lt-LT"/>
        </w:rPr>
        <w:t>3.</w:t>
      </w:r>
      <w:r>
        <w:rPr>
          <w:rFonts w:ascii="Calibri Light" w:hAnsi="Calibri Light" w:cs="Calibri Light"/>
          <w:color w:val="000000" w:themeColor="text1"/>
          <w:sz w:val="22"/>
          <w:szCs w:val="22"/>
          <w:lang w:val="lt-LT"/>
        </w:rPr>
        <w:t>7</w:t>
      </w:r>
      <w:r w:rsidRPr="008A78A3">
        <w:rPr>
          <w:rFonts w:ascii="Calibri Light" w:hAnsi="Calibri Light" w:cs="Calibri Light"/>
          <w:color w:val="000000" w:themeColor="text1"/>
          <w:sz w:val="22"/>
          <w:szCs w:val="22"/>
          <w:lang w:val="lt-LT"/>
        </w:rPr>
        <w:t xml:space="preserve">.2.5. fiksuotų Darbų įkainių </w:t>
      </w:r>
      <w:r w:rsidRPr="008A78A3">
        <w:rPr>
          <w:rFonts w:ascii="Calibri Light" w:hAnsi="Calibri Light" w:cs="Calibri Light"/>
          <w:sz w:val="22"/>
          <w:szCs w:val="22"/>
          <w:lang w:val="lt-LT"/>
        </w:rPr>
        <w:t>perskaičiavimas įforminamas dvišaliu Užsakovo ir Rangovo pasirašomu papildomu susitarimu. Nei viena iš Šalių neturi teisės atsisakyti pasirašyti tokio susitarimo be pagrįstų priežasčių;</w:t>
      </w:r>
    </w:p>
    <w:p w14:paraId="520397C7" w14:textId="77777777" w:rsidR="00DD2482" w:rsidRPr="008A78A3" w:rsidRDefault="00DD2482" w:rsidP="00DD2482">
      <w:pPr>
        <w:pStyle w:val="ListParagraph"/>
        <w:tabs>
          <w:tab w:val="left" w:pos="0"/>
          <w:tab w:val="left" w:pos="709"/>
        </w:tabs>
        <w:ind w:left="0" w:firstLine="709"/>
        <w:jc w:val="both"/>
        <w:rPr>
          <w:rFonts w:ascii="Calibri Light" w:hAnsi="Calibri Light" w:cs="Calibri Light"/>
          <w:iCs/>
          <w:sz w:val="22"/>
          <w:szCs w:val="22"/>
          <w:lang w:val="lt-LT"/>
        </w:rPr>
      </w:pPr>
      <w:r w:rsidRPr="008A78A3">
        <w:rPr>
          <w:rFonts w:ascii="Calibri Light" w:hAnsi="Calibri Light" w:cs="Calibri Light"/>
          <w:color w:val="000000" w:themeColor="text1"/>
          <w:sz w:val="22"/>
          <w:szCs w:val="22"/>
          <w:lang w:val="lt-LT"/>
        </w:rPr>
        <w:t>3.</w:t>
      </w:r>
      <w:r>
        <w:rPr>
          <w:rFonts w:ascii="Calibri Light" w:hAnsi="Calibri Light" w:cs="Calibri Light"/>
          <w:color w:val="000000" w:themeColor="text1"/>
          <w:sz w:val="22"/>
          <w:szCs w:val="22"/>
          <w:lang w:val="lt-LT"/>
        </w:rPr>
        <w:t>7</w:t>
      </w:r>
      <w:r w:rsidRPr="008A78A3">
        <w:rPr>
          <w:rFonts w:ascii="Calibri Light" w:hAnsi="Calibri Light" w:cs="Calibri Light"/>
          <w:color w:val="000000" w:themeColor="text1"/>
          <w:sz w:val="22"/>
          <w:szCs w:val="22"/>
          <w:lang w:val="lt-LT"/>
        </w:rPr>
        <w:t xml:space="preserve">.2.6. fiksuoti Darbų įkainiai </w:t>
      </w:r>
      <w:r w:rsidRPr="008A78A3">
        <w:rPr>
          <w:rFonts w:ascii="Calibri Light" w:hAnsi="Calibri Light" w:cs="Calibri Light"/>
          <w:iCs/>
          <w:sz w:val="22"/>
          <w:szCs w:val="22"/>
          <w:lang w:val="lt-LT"/>
        </w:rPr>
        <w:t xml:space="preserve">gali būti didinami padidėjus kainų lygiui ir mažinami, jeigu lygis mažėja; </w:t>
      </w:r>
    </w:p>
    <w:p w14:paraId="6EE29045" w14:textId="77777777" w:rsidR="00DD2482" w:rsidRPr="009B008C" w:rsidRDefault="00DD2482" w:rsidP="00DD2482">
      <w:pPr>
        <w:pStyle w:val="ListParagraph"/>
        <w:tabs>
          <w:tab w:val="left" w:pos="0"/>
          <w:tab w:val="left" w:pos="709"/>
        </w:tabs>
        <w:ind w:left="0" w:firstLine="709"/>
        <w:jc w:val="both"/>
        <w:rPr>
          <w:rFonts w:ascii="Calibri Light" w:hAnsi="Calibri Light" w:cs="Calibri Light"/>
          <w:sz w:val="22"/>
          <w:szCs w:val="22"/>
          <w:lang w:val="lt-LT"/>
        </w:rPr>
      </w:pPr>
      <w:r w:rsidRPr="008A78A3">
        <w:rPr>
          <w:rFonts w:ascii="Calibri Light" w:hAnsi="Calibri Light" w:cs="Calibri Light"/>
          <w:iCs/>
          <w:sz w:val="22"/>
          <w:szCs w:val="22"/>
          <w:lang w:val="lt-LT"/>
        </w:rPr>
        <w:t>3.</w:t>
      </w:r>
      <w:r>
        <w:rPr>
          <w:rFonts w:ascii="Calibri Light" w:hAnsi="Calibri Light" w:cs="Calibri Light"/>
          <w:iCs/>
          <w:sz w:val="22"/>
          <w:szCs w:val="22"/>
          <w:lang w:val="lt-LT"/>
        </w:rPr>
        <w:t>7</w:t>
      </w:r>
      <w:r w:rsidRPr="008A78A3">
        <w:rPr>
          <w:rFonts w:ascii="Calibri Light" w:hAnsi="Calibri Light" w:cs="Calibri Light"/>
          <w:iCs/>
          <w:sz w:val="22"/>
          <w:szCs w:val="22"/>
          <w:lang w:val="lt-LT"/>
        </w:rPr>
        <w:t>.2.7. perskaičiuotas įkainis taikomas,</w:t>
      </w:r>
      <w:r w:rsidRPr="008A78A3">
        <w:rPr>
          <w:rFonts w:ascii="Calibri Light" w:hAnsi="Calibri Light" w:cs="Calibri Light"/>
          <w:sz w:val="22"/>
          <w:szCs w:val="22"/>
          <w:lang w:val="lt-LT" w:eastAsia="lt-LT"/>
        </w:rPr>
        <w:t xml:space="preserve"> tik tai daliai Darbų, kurie atliekami po 3.</w:t>
      </w:r>
      <w:r>
        <w:rPr>
          <w:rFonts w:ascii="Calibri Light" w:hAnsi="Calibri Light" w:cs="Calibri Light"/>
          <w:sz w:val="22"/>
          <w:szCs w:val="22"/>
          <w:lang w:val="lt-LT" w:eastAsia="lt-LT"/>
        </w:rPr>
        <w:t>7</w:t>
      </w:r>
      <w:r w:rsidRPr="008A78A3">
        <w:rPr>
          <w:rFonts w:ascii="Calibri Light" w:hAnsi="Calibri Light" w:cs="Calibri Light"/>
          <w:sz w:val="22"/>
          <w:szCs w:val="22"/>
          <w:lang w:val="lt-LT" w:eastAsia="lt-LT"/>
        </w:rPr>
        <w:t>.2.5 p. minimo papildomo susitarimo pasirašymo</w:t>
      </w:r>
    </w:p>
    <w:p w14:paraId="20D9A576" w14:textId="43973431" w:rsidR="00FF7875" w:rsidRPr="00303FB4" w:rsidRDefault="00FF7875" w:rsidP="00FF7875">
      <w:pPr>
        <w:pStyle w:val="BodyTextIndent"/>
        <w:spacing w:after="0"/>
        <w:ind w:left="0"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DD2482">
        <w:rPr>
          <w:rFonts w:asciiTheme="majorHAnsi" w:hAnsiTheme="majorHAnsi" w:cstheme="majorHAnsi"/>
          <w:sz w:val="22"/>
          <w:szCs w:val="22"/>
        </w:rPr>
        <w:t>8</w:t>
      </w:r>
      <w:r w:rsidRPr="00303FB4">
        <w:rPr>
          <w:rFonts w:asciiTheme="majorHAnsi" w:hAnsiTheme="majorHAnsi" w:cstheme="majorHAnsi"/>
          <w:sz w:val="22"/>
          <w:szCs w:val="22"/>
        </w:rPr>
        <w:t>. Papildomi darbai suprantami kaip Sutartyje nenumatyti, tačiau tiesiogiai su Sutartyje numatytais darbais susiję ir būtini Sutarčiai įvykdyti (užbaigti), darbai, taip pat Sutartyje nurodytų darbų apimtys, viršijančios pradinę sutarties vertę.</w:t>
      </w:r>
    </w:p>
    <w:p w14:paraId="58AD61BA" w14:textId="6E1C9A6C" w:rsidR="00FF7875" w:rsidRPr="00303FB4" w:rsidRDefault="00FF7875" w:rsidP="00FF7875">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DD2482">
        <w:rPr>
          <w:rFonts w:asciiTheme="majorHAnsi" w:hAnsiTheme="majorHAnsi" w:cstheme="majorHAnsi"/>
          <w:sz w:val="22"/>
          <w:szCs w:val="22"/>
        </w:rPr>
        <w:t>9</w:t>
      </w:r>
      <w:r w:rsidRPr="00303FB4">
        <w:rPr>
          <w:rFonts w:asciiTheme="majorHAnsi" w:hAnsiTheme="majorHAnsi" w:cstheme="majorHAnsi"/>
          <w:sz w:val="22"/>
          <w:szCs w:val="22"/>
        </w:rPr>
        <w:t>. Užsakovas, apskaičiuodamas įsigyjamų papildomų darbų kainas (įkainius), taiko žemiau pateikiamus būdus prioritetine tvarka, t. y. tik nesant galimybės taikyti aukščiau esantį būdą, gali būti taikomas žemiau esantis būdas:</w:t>
      </w:r>
    </w:p>
    <w:p w14:paraId="0E8B0FD0" w14:textId="4062E83F" w:rsidR="00FF7875" w:rsidRPr="00303FB4" w:rsidRDefault="00FF7875" w:rsidP="00FF7875">
      <w:pPr>
        <w:pStyle w:val="BodyTextIndent"/>
        <w:spacing w:after="0"/>
        <w:ind w:left="0" w:right="-79" w:firstLine="709"/>
        <w:rPr>
          <w:rFonts w:asciiTheme="majorHAnsi" w:hAnsiTheme="majorHAnsi" w:cstheme="majorHAnsi"/>
          <w:sz w:val="22"/>
          <w:szCs w:val="22"/>
        </w:rPr>
      </w:pPr>
      <w:r w:rsidRPr="00303FB4">
        <w:rPr>
          <w:rFonts w:asciiTheme="majorHAnsi" w:hAnsiTheme="majorHAnsi" w:cstheme="majorHAnsi"/>
          <w:sz w:val="22"/>
          <w:szCs w:val="22"/>
        </w:rPr>
        <w:t>3.</w:t>
      </w:r>
      <w:r w:rsidR="00DD2482">
        <w:rPr>
          <w:rFonts w:asciiTheme="majorHAnsi" w:hAnsiTheme="majorHAnsi" w:cstheme="majorHAnsi"/>
          <w:sz w:val="22"/>
          <w:szCs w:val="22"/>
        </w:rPr>
        <w:t>9</w:t>
      </w:r>
      <w:r w:rsidR="00846CA0">
        <w:rPr>
          <w:rFonts w:asciiTheme="majorHAnsi" w:hAnsiTheme="majorHAnsi" w:cstheme="majorHAnsi"/>
          <w:sz w:val="22"/>
          <w:szCs w:val="22"/>
        </w:rPr>
        <w:t>.</w:t>
      </w:r>
      <w:r w:rsidRPr="00303FB4">
        <w:rPr>
          <w:rFonts w:asciiTheme="majorHAnsi" w:hAnsiTheme="majorHAnsi" w:cstheme="majorHAnsi"/>
          <w:sz w:val="22"/>
          <w:szCs w:val="22"/>
        </w:rPr>
        <w:t>1. pritaikant Rangovo pasiūlyme nurodytus darbų įkainius;</w:t>
      </w:r>
    </w:p>
    <w:p w14:paraId="07EA5FFB" w14:textId="6CF41251" w:rsidR="00FF7875" w:rsidRPr="00303FB4" w:rsidRDefault="00FF7875" w:rsidP="00FF7875">
      <w:pPr>
        <w:pStyle w:val="BodyTextIndent"/>
        <w:spacing w:after="0"/>
        <w:ind w:left="0" w:right="-79" w:firstLine="709"/>
        <w:rPr>
          <w:rFonts w:asciiTheme="majorHAnsi" w:hAnsiTheme="majorHAnsi" w:cstheme="majorHAnsi"/>
          <w:sz w:val="22"/>
          <w:szCs w:val="22"/>
        </w:rPr>
      </w:pPr>
      <w:r w:rsidRPr="00303FB4">
        <w:rPr>
          <w:rFonts w:asciiTheme="majorHAnsi" w:hAnsiTheme="majorHAnsi" w:cstheme="majorHAnsi"/>
          <w:sz w:val="22"/>
          <w:szCs w:val="22"/>
        </w:rPr>
        <w:t>3.</w:t>
      </w:r>
      <w:r w:rsidR="00DD2482">
        <w:rPr>
          <w:rFonts w:asciiTheme="majorHAnsi" w:hAnsiTheme="majorHAnsi" w:cstheme="majorHAnsi"/>
          <w:sz w:val="22"/>
          <w:szCs w:val="22"/>
        </w:rPr>
        <w:t>9</w:t>
      </w:r>
      <w:r w:rsidRPr="00303FB4">
        <w:rPr>
          <w:rFonts w:asciiTheme="majorHAnsi" w:hAnsiTheme="majorHAnsi" w:cstheme="majorHAnsi"/>
          <w:sz w:val="22"/>
          <w:szCs w:val="22"/>
        </w:rPr>
        <w:t>.2. jei įmanoma, išskaičiuojant kainos dalį iš Sutartyje numatyto įkainio</w:t>
      </w:r>
      <w:r w:rsidRPr="00303FB4">
        <w:rPr>
          <w:rFonts w:asciiTheme="majorHAnsi" w:hAnsiTheme="majorHAnsi" w:cstheme="majorHAnsi"/>
          <w:i/>
          <w:iCs/>
          <w:sz w:val="22"/>
          <w:szCs w:val="22"/>
        </w:rPr>
        <w:t>;</w:t>
      </w:r>
    </w:p>
    <w:p w14:paraId="4570C340" w14:textId="56F5075F" w:rsidR="00FF7875" w:rsidRPr="00303FB4" w:rsidRDefault="00FF7875" w:rsidP="00FF7875">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DD2482">
        <w:rPr>
          <w:rFonts w:asciiTheme="majorHAnsi" w:hAnsiTheme="majorHAnsi" w:cstheme="majorHAnsi"/>
          <w:sz w:val="22"/>
          <w:szCs w:val="22"/>
        </w:rPr>
        <w:t>9</w:t>
      </w:r>
      <w:r w:rsidRPr="00303FB4">
        <w:rPr>
          <w:rFonts w:asciiTheme="majorHAnsi" w:hAnsiTheme="majorHAnsi" w:cstheme="majorHAnsi"/>
          <w:sz w:val="22"/>
          <w:szCs w:val="22"/>
        </w:rPr>
        <w:t xml:space="preserve">.3. pritaikant Sutartyje numatytus panašių darbų įkainius. Panašius darbus turi pagrįsti ir nustatyti Užsakovas. </w:t>
      </w:r>
    </w:p>
    <w:p w14:paraId="11FF4864" w14:textId="62913F86" w:rsidR="00FF7875" w:rsidRPr="00303FB4" w:rsidRDefault="00FF7875" w:rsidP="00FF7875">
      <w:pPr>
        <w:pStyle w:val="BodyTextIndent"/>
        <w:spacing w:after="0"/>
        <w:ind w:left="0" w:right="-79" w:firstLine="709"/>
        <w:jc w:val="both"/>
        <w:rPr>
          <w:rFonts w:asciiTheme="majorHAnsi" w:hAnsiTheme="majorHAnsi" w:cstheme="majorHAnsi"/>
          <w:sz w:val="22"/>
          <w:szCs w:val="22"/>
        </w:rPr>
      </w:pPr>
      <w:r w:rsidRPr="00303FB4">
        <w:rPr>
          <w:rFonts w:asciiTheme="majorHAnsi" w:hAnsiTheme="majorHAnsi" w:cstheme="majorHAnsi"/>
          <w:sz w:val="22"/>
          <w:szCs w:val="22"/>
        </w:rPr>
        <w:t>3.</w:t>
      </w:r>
      <w:r w:rsidR="00DD2482">
        <w:rPr>
          <w:rFonts w:asciiTheme="majorHAnsi" w:hAnsiTheme="majorHAnsi" w:cstheme="majorHAnsi"/>
          <w:sz w:val="22"/>
          <w:szCs w:val="22"/>
        </w:rPr>
        <w:t>9</w:t>
      </w:r>
      <w:r w:rsidRPr="00303FB4">
        <w:rPr>
          <w:rFonts w:asciiTheme="majorHAnsi" w:hAnsiTheme="majorHAnsi" w:cstheme="majorHAnsi"/>
          <w:sz w:val="22"/>
          <w:szCs w:val="22"/>
        </w:rPr>
        <w:t xml:space="preserve">.4. įvertinant pagrįstas tiesiogines (darbo užmokesčio ir su juo susijusius mokesčius, statybos produktų ir įrengimų, mechanizmų sąnaudas) bei netiesiogines (pridėtines, statybvietės ir pelno) išlaidas pagal Viešųjų pirkimų </w:t>
      </w:r>
      <w:r w:rsidRPr="00303FB4">
        <w:rPr>
          <w:rFonts w:asciiTheme="majorHAnsi" w:hAnsiTheme="majorHAnsi" w:cstheme="majorHAnsi"/>
          <w:sz w:val="22"/>
          <w:szCs w:val="22"/>
        </w:rPr>
        <w:lastRenderedPageBreak/>
        <w:t xml:space="preserve">tarnybos direktoriaus 2017 m. birželio 28 d. įsakymu Nr. 1S-95 patvirtintos </w:t>
      </w:r>
      <w:r w:rsidRPr="00303FB4">
        <w:rPr>
          <w:rFonts w:asciiTheme="majorHAnsi" w:hAnsiTheme="majorHAnsi" w:cstheme="majorHAnsi"/>
          <w:bCs/>
          <w:sz w:val="22"/>
          <w:szCs w:val="22"/>
        </w:rPr>
        <w:t xml:space="preserve">Kainodaros taisyklių nustatymo metodikos (su vėlesniais pakeitimais) </w:t>
      </w:r>
      <w:r w:rsidRPr="00303FB4">
        <w:rPr>
          <w:rFonts w:asciiTheme="majorHAnsi" w:hAnsiTheme="majorHAnsi" w:cstheme="majorHAnsi"/>
          <w:sz w:val="22"/>
          <w:szCs w:val="22"/>
        </w:rPr>
        <w:t>priedo „Tiesioginių ir netiesioginių išlaidų apskaičiavimo taisyklės“ nuostatas.</w:t>
      </w:r>
    </w:p>
    <w:p w14:paraId="0988EB83" w14:textId="793EE778" w:rsidR="00FF7875" w:rsidRPr="00303FB4" w:rsidRDefault="00FF7875" w:rsidP="00FF7875">
      <w:pPr>
        <w:pStyle w:val="BodyTextIndent"/>
        <w:spacing w:after="0"/>
        <w:ind w:left="0"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DD2482">
        <w:rPr>
          <w:rFonts w:asciiTheme="majorHAnsi" w:hAnsiTheme="majorHAnsi" w:cstheme="majorHAnsi"/>
          <w:sz w:val="22"/>
          <w:szCs w:val="22"/>
        </w:rPr>
        <w:t>0</w:t>
      </w:r>
      <w:r w:rsidRPr="00303FB4">
        <w:rPr>
          <w:rFonts w:asciiTheme="majorHAnsi" w:hAnsiTheme="majorHAnsi" w:cstheme="majorHAnsi"/>
          <w:sz w:val="22"/>
          <w:szCs w:val="22"/>
        </w:rPr>
        <w:t>. Papildomi  darbai įforminami atskiru dokumentu, kurį turi pasirašyti visi statybos proceso dalyviai. Šiame dokumente nurodomi papildomų darbų pavadinimai, kiekiai, vienetai, argumentai, pagrindžiantys papildomų darbų būtinybę, techniniai sprendiniai, papildomų darbų įkainio (įkainių) pagrindimas ir skaičiavimas.</w:t>
      </w:r>
    </w:p>
    <w:p w14:paraId="64BFC97E" w14:textId="0AA87158" w:rsidR="00FF7875" w:rsidRPr="00303FB4" w:rsidRDefault="00FF7875" w:rsidP="00FF7875">
      <w:pPr>
        <w:pStyle w:val="BodyTextIndent"/>
        <w:spacing w:after="0"/>
        <w:ind w:left="0"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DD2482">
        <w:rPr>
          <w:rFonts w:asciiTheme="majorHAnsi" w:hAnsiTheme="majorHAnsi" w:cstheme="majorHAnsi"/>
          <w:sz w:val="22"/>
          <w:szCs w:val="22"/>
        </w:rPr>
        <w:t>1</w:t>
      </w:r>
      <w:r w:rsidRPr="00303FB4">
        <w:rPr>
          <w:rFonts w:asciiTheme="majorHAnsi" w:hAnsiTheme="majorHAnsi" w:cstheme="majorHAnsi"/>
          <w:sz w:val="22"/>
          <w:szCs w:val="22"/>
        </w:rPr>
        <w:t>. Surašius Sutarties specialiųjų sąlygų 3.1</w:t>
      </w:r>
      <w:r w:rsidR="00DD2482">
        <w:rPr>
          <w:rFonts w:asciiTheme="majorHAnsi" w:hAnsiTheme="majorHAnsi" w:cstheme="majorHAnsi"/>
          <w:sz w:val="22"/>
          <w:szCs w:val="22"/>
        </w:rPr>
        <w:t>0</w:t>
      </w:r>
      <w:r w:rsidRPr="00303FB4">
        <w:rPr>
          <w:rFonts w:asciiTheme="majorHAnsi" w:hAnsiTheme="majorHAnsi" w:cstheme="majorHAnsi"/>
          <w:sz w:val="22"/>
          <w:szCs w:val="22"/>
        </w:rPr>
        <w:t xml:space="preserve"> punkte nurodytą dokumentą, Užsakovui sutikus dėl papildomų darbų įsigijimo, Šalys pasirašo papildomą susitarimą dėl papildomų darbų įsigijimo, kuris tampa Sutarties sudėtine dalimi.</w:t>
      </w:r>
    </w:p>
    <w:p w14:paraId="2CA1DCDD" w14:textId="5269A828" w:rsidR="00FF7875" w:rsidRPr="00303FB4" w:rsidRDefault="00FF7875" w:rsidP="00FF7875">
      <w:pPr>
        <w:pStyle w:val="BodyTextIndent"/>
        <w:spacing w:after="0"/>
        <w:ind w:left="0" w:firstLine="709"/>
        <w:jc w:val="both"/>
        <w:rPr>
          <w:rFonts w:asciiTheme="majorHAnsi" w:hAnsiTheme="majorHAnsi" w:cstheme="majorHAnsi"/>
          <w:sz w:val="22"/>
          <w:szCs w:val="22"/>
        </w:rPr>
      </w:pPr>
      <w:r w:rsidRPr="00303FB4">
        <w:rPr>
          <w:rFonts w:asciiTheme="majorHAnsi" w:hAnsiTheme="majorHAnsi" w:cstheme="majorHAnsi"/>
          <w:sz w:val="22"/>
          <w:szCs w:val="22"/>
        </w:rPr>
        <w:t>3.1</w:t>
      </w:r>
      <w:r w:rsidR="00DD2482">
        <w:rPr>
          <w:rFonts w:asciiTheme="majorHAnsi" w:hAnsiTheme="majorHAnsi" w:cstheme="majorHAnsi"/>
          <w:sz w:val="22"/>
          <w:szCs w:val="22"/>
        </w:rPr>
        <w:t>2</w:t>
      </w:r>
      <w:r w:rsidRPr="00303FB4">
        <w:rPr>
          <w:rFonts w:asciiTheme="majorHAnsi" w:hAnsiTheme="majorHAnsi" w:cstheme="majorHAnsi"/>
          <w:sz w:val="22"/>
          <w:szCs w:val="22"/>
        </w:rPr>
        <w:t>. Rangovas gali pradėti vykdyti papildomus darbus tik pasirašius papildomą susitarimą dėl papildomų darbų įsigijimo (Sutarties specialiųjų sąlygų 3.1</w:t>
      </w:r>
      <w:r w:rsidR="00DD2482">
        <w:rPr>
          <w:rFonts w:asciiTheme="majorHAnsi" w:hAnsiTheme="majorHAnsi" w:cstheme="majorHAnsi"/>
          <w:sz w:val="22"/>
          <w:szCs w:val="22"/>
        </w:rPr>
        <w:t>0</w:t>
      </w:r>
      <w:r w:rsidRPr="00303FB4">
        <w:rPr>
          <w:rFonts w:asciiTheme="majorHAnsi" w:hAnsiTheme="majorHAnsi" w:cstheme="majorHAnsi"/>
          <w:sz w:val="22"/>
          <w:szCs w:val="22"/>
        </w:rPr>
        <w:t xml:space="preserve"> p.), priešingu atveju bus laikoma, kad Rangovas darbus vykdo savavališkai (Sutarties specialiųjų sąlygų 3.</w:t>
      </w:r>
      <w:r>
        <w:rPr>
          <w:rFonts w:asciiTheme="majorHAnsi" w:hAnsiTheme="majorHAnsi" w:cstheme="majorHAnsi"/>
          <w:sz w:val="22"/>
          <w:szCs w:val="22"/>
        </w:rPr>
        <w:t>5</w:t>
      </w:r>
      <w:r w:rsidRPr="00303FB4">
        <w:rPr>
          <w:rFonts w:asciiTheme="majorHAnsi" w:hAnsiTheme="majorHAnsi" w:cstheme="majorHAnsi"/>
          <w:sz w:val="22"/>
          <w:szCs w:val="22"/>
        </w:rPr>
        <w:t xml:space="preserve"> ir 3.</w:t>
      </w:r>
      <w:r>
        <w:rPr>
          <w:rFonts w:asciiTheme="majorHAnsi" w:hAnsiTheme="majorHAnsi" w:cstheme="majorHAnsi"/>
          <w:sz w:val="22"/>
          <w:szCs w:val="22"/>
        </w:rPr>
        <w:t>6</w:t>
      </w:r>
      <w:r w:rsidRPr="00303FB4">
        <w:rPr>
          <w:rFonts w:asciiTheme="majorHAnsi" w:hAnsiTheme="majorHAnsi" w:cstheme="majorHAnsi"/>
          <w:sz w:val="22"/>
          <w:szCs w:val="22"/>
        </w:rPr>
        <w:t xml:space="preserve"> punktai).</w:t>
      </w:r>
    </w:p>
    <w:p w14:paraId="06965786" w14:textId="77777777" w:rsidR="008C2B78" w:rsidRPr="00A37102" w:rsidRDefault="008C2B78" w:rsidP="00846CA0">
      <w:pPr>
        <w:spacing w:after="0" w:line="240" w:lineRule="auto"/>
        <w:jc w:val="both"/>
        <w:rPr>
          <w:rFonts w:ascii="Calibri Light" w:hAnsi="Calibri Light" w:cs="Calibri Light"/>
          <w:i/>
          <w:sz w:val="22"/>
          <w:szCs w:val="22"/>
        </w:rPr>
      </w:pPr>
    </w:p>
    <w:p w14:paraId="50A86567" w14:textId="77777777" w:rsidR="008C2B78" w:rsidRDefault="008C2B78" w:rsidP="008C2B78">
      <w:pPr>
        <w:keepNext/>
        <w:spacing w:after="0" w:line="240" w:lineRule="auto"/>
        <w:ind w:hanging="360"/>
        <w:jc w:val="center"/>
        <w:outlineLvl w:val="0"/>
        <w:rPr>
          <w:rFonts w:ascii="Calibri Light" w:hAnsi="Calibri Light" w:cs="Calibri Light"/>
          <w:b/>
          <w:sz w:val="22"/>
          <w:szCs w:val="22"/>
        </w:rPr>
      </w:pPr>
      <w:r w:rsidRPr="00A37102">
        <w:rPr>
          <w:rFonts w:ascii="Calibri Light" w:hAnsi="Calibri Light" w:cs="Calibri Light"/>
          <w:b/>
          <w:sz w:val="22"/>
          <w:szCs w:val="22"/>
        </w:rPr>
        <w:t xml:space="preserve">4. Sutarties įvykdymo užtikrinimas </w:t>
      </w:r>
    </w:p>
    <w:p w14:paraId="6DCAC3DC" w14:textId="77777777" w:rsidR="00A60C8B" w:rsidRPr="00A37102" w:rsidRDefault="00A60C8B" w:rsidP="008C2B78">
      <w:pPr>
        <w:keepNext/>
        <w:spacing w:after="0" w:line="240" w:lineRule="auto"/>
        <w:ind w:hanging="360"/>
        <w:jc w:val="center"/>
        <w:outlineLvl w:val="0"/>
        <w:rPr>
          <w:rFonts w:ascii="Calibri Light" w:hAnsi="Calibri Light" w:cs="Calibri Light"/>
          <w:b/>
          <w:sz w:val="22"/>
          <w:szCs w:val="22"/>
        </w:rPr>
      </w:pPr>
    </w:p>
    <w:p w14:paraId="6425C1CE" w14:textId="6A602260" w:rsidR="0087388E" w:rsidRPr="0087388E" w:rsidRDefault="0087388E" w:rsidP="0087388E">
      <w:pPr>
        <w:keepNext/>
        <w:spacing w:after="0"/>
        <w:ind w:firstLine="360"/>
        <w:jc w:val="both"/>
        <w:outlineLvl w:val="0"/>
        <w:rPr>
          <w:rFonts w:asciiTheme="majorHAnsi" w:hAnsiTheme="majorHAnsi" w:cstheme="majorHAnsi"/>
          <w:sz w:val="22"/>
          <w:szCs w:val="22"/>
        </w:rPr>
      </w:pPr>
      <w:r w:rsidRPr="00384A6A">
        <w:rPr>
          <w:rFonts w:asciiTheme="majorHAnsi" w:hAnsiTheme="majorHAnsi" w:cstheme="majorHAnsi"/>
          <w:sz w:val="22"/>
          <w:szCs w:val="22"/>
        </w:rPr>
        <w:t xml:space="preserve">4.1. </w:t>
      </w:r>
      <w:r w:rsidRPr="00D21A36">
        <w:rPr>
          <w:rFonts w:asciiTheme="majorHAnsi" w:hAnsiTheme="majorHAnsi" w:cstheme="majorHAnsi"/>
          <w:sz w:val="22"/>
          <w:szCs w:val="22"/>
        </w:rPr>
        <w:t>Sutarties įvykdymą Tiekėjas užtikrina 10 (dešimties) procentų bauda nuo 3.1 punkte nurodytos sumos, kuri turi būti sumokėta per 30 kalendorinių dienų nuo pareikalavimo</w:t>
      </w:r>
      <w:r>
        <w:rPr>
          <w:rFonts w:asciiTheme="majorHAnsi" w:hAnsiTheme="majorHAnsi" w:cstheme="majorHAnsi"/>
          <w:sz w:val="22"/>
          <w:szCs w:val="22"/>
        </w:rPr>
        <w:t>.</w:t>
      </w:r>
    </w:p>
    <w:p w14:paraId="4E514CD6" w14:textId="77777777" w:rsidR="008C2B78" w:rsidRPr="00A37102" w:rsidRDefault="008C2B78" w:rsidP="0087388E">
      <w:pPr>
        <w:pStyle w:val="BodyText1"/>
        <w:rPr>
          <w:rFonts w:ascii="Calibri Light" w:hAnsi="Calibri Light" w:cs="Calibri Light"/>
          <w:sz w:val="22"/>
          <w:szCs w:val="22"/>
          <w:lang w:val="lt-LT"/>
        </w:rPr>
      </w:pPr>
      <w:r w:rsidRPr="00A37102">
        <w:rPr>
          <w:rFonts w:ascii="Calibri Light" w:hAnsi="Calibri Light" w:cs="Calibri Light"/>
          <w:sz w:val="22"/>
          <w:szCs w:val="22"/>
          <w:lang w:val="lt-LT"/>
        </w:rPr>
        <w:t>4.3. Sutarties įvykdymo užtikrinimu garantuojama, kad Užsakovui bus atlyginti nuostoliai, atsiradę Rangovui dėl jo kaltės pažeidus Sutartį.</w:t>
      </w:r>
    </w:p>
    <w:p w14:paraId="1FFD9F56" w14:textId="77777777" w:rsidR="008C2B78" w:rsidRPr="00A37102" w:rsidRDefault="008C2B78" w:rsidP="008C2B78">
      <w:pPr>
        <w:pStyle w:val="BodyText1"/>
        <w:rPr>
          <w:rFonts w:ascii="Calibri Light" w:hAnsi="Calibri Light" w:cs="Calibri Light"/>
          <w:i/>
          <w:sz w:val="22"/>
          <w:szCs w:val="22"/>
          <w:lang w:val="lt-LT"/>
        </w:rPr>
      </w:pPr>
      <w:r w:rsidRPr="00A37102">
        <w:rPr>
          <w:rFonts w:ascii="Calibri Light" w:hAnsi="Calibri Light" w:cs="Calibri Light"/>
          <w:sz w:val="22"/>
          <w:szCs w:val="22"/>
          <w:lang w:val="lt-LT"/>
        </w:rPr>
        <w:t>4.4. Jei Rangovas nevykdo savo sutartinių įsipareigojimų ar vykdo juos netinkamai, Užsakovas pareikalauja sumokėti visą sumą, nurodytą Sutarties specialiųjų sąlygų 4.1 punkte. Prieš pateikdamas reikalavimą sumokėti pagal Sutarties įvykdymo užtikrinimą, Užsakovas įspėja apie tai Rangovą, nurodydamas, dėl kokio pažeidimo pateikia šį reikalavimą.</w:t>
      </w:r>
    </w:p>
    <w:p w14:paraId="5FD667CE" w14:textId="77777777" w:rsidR="008C2B78" w:rsidRPr="00A37102" w:rsidRDefault="008C2B78" w:rsidP="00E14579">
      <w:pPr>
        <w:keepNext/>
        <w:spacing w:after="120" w:line="240" w:lineRule="auto"/>
        <w:ind w:hanging="360"/>
        <w:jc w:val="center"/>
        <w:outlineLvl w:val="0"/>
        <w:rPr>
          <w:rFonts w:ascii="Calibri Light" w:hAnsi="Calibri Light" w:cs="Calibri Light"/>
          <w:b/>
          <w:sz w:val="22"/>
          <w:szCs w:val="22"/>
        </w:rPr>
      </w:pPr>
      <w:r w:rsidRPr="00A37102">
        <w:rPr>
          <w:rFonts w:ascii="Calibri Light" w:hAnsi="Calibri Light" w:cs="Calibri Light"/>
          <w:b/>
          <w:sz w:val="22"/>
          <w:szCs w:val="22"/>
        </w:rPr>
        <w:t>5. Šalių atsakomybė</w:t>
      </w:r>
    </w:p>
    <w:p w14:paraId="3F592134" w14:textId="77777777" w:rsidR="008C2B78" w:rsidRPr="00A37102"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5.1. Neatlikus apmokėjimo nustatytais terminais, Rangovo pareikalavimu Užsakovas privalo sumokėti Rangovui 0,05 %, dydžio delspinigius nuo laiku neapmokėtos sumos už kiekvieną uždelstą dieną.</w:t>
      </w:r>
    </w:p>
    <w:p w14:paraId="595B99C9" w14:textId="77777777" w:rsidR="008C2B78" w:rsidRPr="00A37102" w:rsidRDefault="008C2B78" w:rsidP="008C2B78">
      <w:pPr>
        <w:spacing w:after="0" w:line="240" w:lineRule="auto"/>
        <w:ind w:firstLine="720"/>
        <w:jc w:val="both"/>
        <w:rPr>
          <w:rFonts w:ascii="Calibri Light" w:hAnsi="Calibri Light" w:cs="Calibri Light"/>
          <w:sz w:val="22"/>
          <w:szCs w:val="22"/>
        </w:rPr>
      </w:pPr>
      <w:r w:rsidRPr="00A37102">
        <w:rPr>
          <w:rFonts w:ascii="Calibri Light" w:hAnsi="Calibri Light" w:cs="Calibri Light"/>
          <w:sz w:val="22"/>
          <w:szCs w:val="22"/>
        </w:rPr>
        <w:t>5.2. Jei Rangovas dėl savo kaltės neatlieka Darbų nustatytu terminu, Užsakovas turi teisę be oficialaus įspėjimo ir nesumažindamas kitų savo teisių gynimo būdų pradėti skaičiuoti 0,05 %, dydžio delspinigius nuo darbų dalies, dėl kurios Užsakovas praranda galimybę pasinaudoti darbų rezultatu, vertės</w:t>
      </w:r>
      <w:r w:rsidRPr="00A37102">
        <w:rPr>
          <w:rFonts w:ascii="Calibri Light" w:hAnsi="Calibri Light" w:cs="Calibri Light"/>
          <w:i/>
          <w:sz w:val="22"/>
          <w:szCs w:val="22"/>
        </w:rPr>
        <w:t xml:space="preserve"> </w:t>
      </w:r>
      <w:r w:rsidRPr="00A37102">
        <w:rPr>
          <w:rFonts w:ascii="Calibri Light" w:hAnsi="Calibri Light" w:cs="Calibri Light"/>
          <w:sz w:val="22"/>
          <w:szCs w:val="22"/>
        </w:rPr>
        <w:t>už kiekvieną termino praleidimo dieną. Užsakovas turi teisę vienašališkai išskaičiuoti delspinigių sumą iš Rangovui mokėtinų sumų, apie tai pranešant Rangovui. Jei apskaičiuoti delspinigiai viršija Sutarties specialiųjų sąlygų 4.1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A27A251" w14:textId="77777777" w:rsidR="008C2B78" w:rsidRDefault="008C2B78" w:rsidP="008C2B78">
      <w:pPr>
        <w:spacing w:after="0" w:line="240" w:lineRule="auto"/>
        <w:ind w:firstLine="720"/>
        <w:jc w:val="both"/>
        <w:rPr>
          <w:rFonts w:ascii="Calibri Light" w:hAnsi="Calibri Light" w:cs="Calibri Light"/>
          <w:sz w:val="22"/>
          <w:szCs w:val="22"/>
        </w:rPr>
      </w:pPr>
      <w:r w:rsidRPr="00A37102">
        <w:rPr>
          <w:rFonts w:ascii="Calibri Light" w:hAnsi="Calibri Light" w:cs="Calibri Light"/>
          <w:sz w:val="22"/>
          <w:szCs w:val="22"/>
        </w:rPr>
        <w:t>5.3. Jeigu Rangovas nevykdo savo įsipareigojimų arba vykdo juos netinkamai, tai Užsakovas be šiame straipsnyje nurodyti savo teisių gynimo būdų taip pat turi teisę pasinaudoti teisėmis, nurodytomis Sutarties bendrųjų sąlygų 15, 16 ir 17 punktuose.</w:t>
      </w:r>
    </w:p>
    <w:p w14:paraId="7B87223E" w14:textId="77777777" w:rsidR="0087388E" w:rsidRPr="00A37102" w:rsidRDefault="0087388E" w:rsidP="0087388E">
      <w:pPr>
        <w:pStyle w:val="BodyTextIndent"/>
        <w:spacing w:after="0"/>
        <w:ind w:left="0" w:firstLine="567"/>
        <w:jc w:val="both"/>
        <w:rPr>
          <w:rFonts w:ascii="Calibri Light" w:hAnsi="Calibri Light" w:cs="Calibri Light"/>
          <w:sz w:val="22"/>
          <w:szCs w:val="22"/>
        </w:rPr>
      </w:pPr>
      <w:r>
        <w:rPr>
          <w:rFonts w:ascii="Calibri Light" w:hAnsi="Calibri Light" w:cs="Calibri Light"/>
          <w:sz w:val="22"/>
          <w:szCs w:val="22"/>
        </w:rPr>
        <w:t xml:space="preserve">5.4. </w:t>
      </w:r>
      <w:r w:rsidRPr="00A37102">
        <w:rPr>
          <w:rFonts w:ascii="Calibri Light" w:hAnsi="Calibri Light" w:cs="Calibri Light"/>
          <w:sz w:val="22"/>
          <w:szCs w:val="22"/>
        </w:rPr>
        <w:t>Už sutartinių įsipareigojimų nevykdymą/netinkamą vykdymą, Rangovui gali būti taikomos baudos už kiekvieną sutarties punkto pažeidimo atvejį:</w:t>
      </w:r>
    </w:p>
    <w:p w14:paraId="0A399DD6" w14:textId="13A4F00E" w:rsidR="0087388E" w:rsidRPr="00A37102" w:rsidRDefault="0087388E" w:rsidP="0087388E">
      <w:pPr>
        <w:keepNext/>
        <w:spacing w:after="0" w:line="240" w:lineRule="auto"/>
        <w:ind w:firstLine="567"/>
        <w:jc w:val="both"/>
        <w:outlineLvl w:val="0"/>
        <w:rPr>
          <w:rFonts w:ascii="Calibri Light" w:hAnsi="Calibri Light" w:cs="Calibri Light"/>
          <w:sz w:val="22"/>
          <w:szCs w:val="22"/>
        </w:rPr>
      </w:pPr>
      <w:r>
        <w:rPr>
          <w:rFonts w:ascii="Calibri Light" w:hAnsi="Calibri Light" w:cs="Calibri Light"/>
          <w:sz w:val="22"/>
          <w:szCs w:val="22"/>
        </w:rPr>
        <w:t>5.4</w:t>
      </w:r>
      <w:r w:rsidRPr="00A37102">
        <w:rPr>
          <w:rFonts w:ascii="Calibri Light" w:hAnsi="Calibri Light" w:cs="Calibri Light"/>
          <w:sz w:val="22"/>
          <w:szCs w:val="22"/>
        </w:rPr>
        <w:t xml:space="preserve">.1. Užsakymo nepatvirtinimas laiku (vėliau nei per 6 val. nuo užsakymo išsiuntimo) – 100 Eur. </w:t>
      </w:r>
    </w:p>
    <w:p w14:paraId="5F68D137" w14:textId="73723EAB" w:rsidR="0087388E" w:rsidRPr="00A37102" w:rsidRDefault="0087388E" w:rsidP="0087388E">
      <w:pPr>
        <w:keepNext/>
        <w:spacing w:after="0" w:line="240" w:lineRule="auto"/>
        <w:ind w:firstLine="567"/>
        <w:jc w:val="both"/>
        <w:outlineLvl w:val="0"/>
        <w:rPr>
          <w:rFonts w:ascii="Calibri Light" w:hAnsi="Calibri Light" w:cs="Calibri Light"/>
          <w:sz w:val="22"/>
          <w:szCs w:val="22"/>
        </w:rPr>
      </w:pPr>
      <w:r>
        <w:rPr>
          <w:rFonts w:ascii="Calibri Light" w:hAnsi="Calibri Light" w:cs="Calibri Light"/>
          <w:sz w:val="22"/>
          <w:szCs w:val="22"/>
        </w:rPr>
        <w:t>5.4</w:t>
      </w:r>
      <w:r w:rsidRPr="00A37102">
        <w:rPr>
          <w:rFonts w:ascii="Calibri Light" w:hAnsi="Calibri Light" w:cs="Calibri Light"/>
          <w:sz w:val="22"/>
          <w:szCs w:val="22"/>
        </w:rPr>
        <w:t xml:space="preserve">.2. Darbų pradėjimas vėliau kaip per </w:t>
      </w:r>
      <w:r w:rsidRPr="004C5A51">
        <w:rPr>
          <w:rFonts w:ascii="Calibri Light" w:hAnsi="Calibri Light" w:cs="Calibri Light"/>
          <w:sz w:val="22"/>
          <w:szCs w:val="22"/>
        </w:rPr>
        <w:t xml:space="preserve">24 (dvidešimt keturias) valandas </w:t>
      </w:r>
      <w:r w:rsidRPr="00A37102">
        <w:rPr>
          <w:rFonts w:ascii="Calibri Light" w:hAnsi="Calibri Light" w:cs="Calibri Light"/>
          <w:sz w:val="22"/>
          <w:szCs w:val="22"/>
        </w:rPr>
        <w:t xml:space="preserve">Klaipėdoje ir Gargžduose ir vėliau kaip per </w:t>
      </w:r>
      <w:r w:rsidRPr="004C5A51">
        <w:rPr>
          <w:rFonts w:ascii="Calibri Light" w:hAnsi="Calibri Light" w:cs="Calibri Light"/>
          <w:sz w:val="22"/>
          <w:szCs w:val="22"/>
        </w:rPr>
        <w:t xml:space="preserve">36 (trisdešimt šešias) </w:t>
      </w:r>
      <w:r w:rsidRPr="00A37102">
        <w:rPr>
          <w:rFonts w:ascii="Calibri Light" w:hAnsi="Calibri Light" w:cs="Calibri Light"/>
          <w:sz w:val="22"/>
          <w:szCs w:val="22"/>
        </w:rPr>
        <w:t>valandas Klaipėdos rajono gyvenvietėse, skaičiuojant nuo užsakymo patvirtinimo gavimo – 300 Eur.</w:t>
      </w:r>
    </w:p>
    <w:p w14:paraId="532F06D7" w14:textId="5465A0E6" w:rsidR="0087388E" w:rsidRPr="00A37102" w:rsidRDefault="0087388E" w:rsidP="0087388E">
      <w:pPr>
        <w:pStyle w:val="BodyTextIndent"/>
        <w:spacing w:after="0"/>
        <w:ind w:left="0" w:firstLine="567"/>
        <w:jc w:val="both"/>
        <w:rPr>
          <w:rFonts w:ascii="Calibri Light" w:hAnsi="Calibri Light" w:cs="Calibri Light"/>
          <w:sz w:val="22"/>
          <w:szCs w:val="22"/>
        </w:rPr>
      </w:pPr>
      <w:r>
        <w:rPr>
          <w:rFonts w:ascii="Calibri Light" w:hAnsi="Calibri Light" w:cs="Calibri Light"/>
          <w:sz w:val="22"/>
          <w:szCs w:val="22"/>
        </w:rPr>
        <w:t>5.4.</w:t>
      </w:r>
      <w:r w:rsidRPr="00A37102">
        <w:rPr>
          <w:rFonts w:ascii="Calibri Light" w:hAnsi="Calibri Light" w:cs="Calibri Light"/>
          <w:sz w:val="22"/>
          <w:szCs w:val="22"/>
        </w:rPr>
        <w:t>3. Dangų atstatymas ir transporto arba pėsčiųjų eismo ribojimų pašalinimas vėliau nei nurodyta pirkimo metu teiktame Rangovo pasiūlyme – 1000 Eur. Šis punktas netaikomas žiemos metu ar esant nepalankioms oro sąlygoms, išskyrus važiuojamosios dalies asfalto ar kitos kietos dangos atstatymo darbus, kai juos galima atlikti naudojant šaltąjį asfaltbetonį.</w:t>
      </w:r>
    </w:p>
    <w:p w14:paraId="4E265A78" w14:textId="548D76FF" w:rsidR="0087388E" w:rsidRPr="00A37102" w:rsidRDefault="0087388E" w:rsidP="0087388E">
      <w:pPr>
        <w:pStyle w:val="BodyTextIndent"/>
        <w:spacing w:after="0"/>
        <w:ind w:left="0" w:firstLine="567"/>
        <w:jc w:val="both"/>
        <w:rPr>
          <w:rFonts w:ascii="Calibri Light" w:hAnsi="Calibri Light" w:cs="Calibri Light"/>
          <w:sz w:val="22"/>
          <w:szCs w:val="22"/>
        </w:rPr>
      </w:pPr>
      <w:r>
        <w:rPr>
          <w:rFonts w:ascii="Calibri Light" w:hAnsi="Calibri Light" w:cs="Calibri Light"/>
          <w:sz w:val="22"/>
          <w:szCs w:val="22"/>
        </w:rPr>
        <w:t>5.4.</w:t>
      </w:r>
      <w:r w:rsidRPr="00A37102">
        <w:rPr>
          <w:rFonts w:ascii="Calibri Light" w:hAnsi="Calibri Light" w:cs="Calibri Light"/>
          <w:sz w:val="22"/>
          <w:szCs w:val="22"/>
        </w:rPr>
        <w:t>4. Dangų atstatymas ir transporto arba pėsčiųjų eismo ribojimų pašalinimas pagrindinėse gatvėse ar keliuose, kur yra dideli transporto srautai, vėliau kaip per 2 kalendorines dienas, skaičiuojant nuo užsakymo patvirtinimo gavimo – 500 Eur. Šis punktas netaikomas žiemos metu ar esant nepalankioms oro sąlygoms, išskyrus važiuojamosios dalies asfalto ar kitos kietos dangos atstatymo darbus, kai juos galima atlikti naudojant šaltąjį asfaltbetonį.</w:t>
      </w:r>
    </w:p>
    <w:p w14:paraId="30698ACE" w14:textId="04BFFE5A" w:rsidR="0087388E" w:rsidRPr="00A37102" w:rsidRDefault="0087388E" w:rsidP="0087388E">
      <w:pPr>
        <w:pStyle w:val="BodyTextIndent"/>
        <w:spacing w:after="0"/>
        <w:ind w:left="0" w:firstLine="567"/>
        <w:jc w:val="both"/>
        <w:rPr>
          <w:rFonts w:ascii="Calibri Light" w:hAnsi="Calibri Light" w:cs="Calibri Light"/>
          <w:sz w:val="22"/>
          <w:szCs w:val="22"/>
        </w:rPr>
      </w:pPr>
      <w:r>
        <w:rPr>
          <w:rFonts w:ascii="Calibri Light" w:hAnsi="Calibri Light" w:cs="Calibri Light"/>
          <w:sz w:val="22"/>
          <w:szCs w:val="22"/>
        </w:rPr>
        <w:t>5.4</w:t>
      </w:r>
      <w:r w:rsidRPr="00A37102">
        <w:rPr>
          <w:rFonts w:ascii="Calibri Light" w:hAnsi="Calibri Light" w:cs="Calibri Light"/>
          <w:sz w:val="22"/>
          <w:szCs w:val="22"/>
        </w:rPr>
        <w:t xml:space="preserve">.5. Dangų atstatymas ir darbų atlikimo fiksavimas (pasirašyto darbų perdavimo-priėmimo akto pateikimas) vėliau nei nurodyta pirkimo metu teiktame Rangovo pasiūlyme – 200 Eur. Šis punktas netaikomas žiemos metu ar </w:t>
      </w:r>
      <w:r w:rsidRPr="00A37102">
        <w:rPr>
          <w:rFonts w:ascii="Calibri Light" w:hAnsi="Calibri Light" w:cs="Calibri Light"/>
          <w:sz w:val="22"/>
          <w:szCs w:val="22"/>
        </w:rPr>
        <w:lastRenderedPageBreak/>
        <w:t>esant nepalankioms oro sąlygoms, išskyrus važiuojamosios dalies asfalto ar kitos kietos dangos atstatymo darbus, kai juos galima atlikti naudojant šaltąjį asfaltbetonį.</w:t>
      </w:r>
    </w:p>
    <w:p w14:paraId="5BFED92D" w14:textId="56C6BDC1" w:rsidR="0087388E" w:rsidRPr="00A37102" w:rsidRDefault="0087388E" w:rsidP="0087388E">
      <w:pPr>
        <w:pStyle w:val="BodyTextIndent"/>
        <w:spacing w:after="0"/>
        <w:ind w:left="0" w:firstLine="567"/>
        <w:jc w:val="both"/>
        <w:rPr>
          <w:rFonts w:ascii="Calibri Light" w:hAnsi="Calibri Light" w:cs="Calibri Light"/>
          <w:sz w:val="22"/>
          <w:szCs w:val="22"/>
        </w:rPr>
      </w:pPr>
      <w:r>
        <w:rPr>
          <w:rFonts w:ascii="Calibri Light" w:hAnsi="Calibri Light" w:cs="Calibri Light"/>
          <w:sz w:val="22"/>
          <w:szCs w:val="22"/>
        </w:rPr>
        <w:t>5.4</w:t>
      </w:r>
      <w:r w:rsidRPr="00A37102">
        <w:rPr>
          <w:rFonts w:ascii="Calibri Light" w:hAnsi="Calibri Light" w:cs="Calibri Light"/>
          <w:sz w:val="22"/>
          <w:szCs w:val="22"/>
        </w:rPr>
        <w:t>.6. Dangų, kurių nebuvo įmanoma atstatyti žiemos metu ar esant nepalankioms oro sąlygoms, atstatymas ir darbų atlikimo fiksavimas (pasirašyto darbų perdavimo-priėmimo akto pateikimas) vėliau kaip iki einamųjų metų gegužės 1 d. – 300 Eur.</w:t>
      </w:r>
    </w:p>
    <w:p w14:paraId="5ADE731B" w14:textId="72A1ED3D" w:rsidR="0087388E" w:rsidRPr="00A37102" w:rsidRDefault="0087388E" w:rsidP="0087388E">
      <w:pPr>
        <w:pStyle w:val="BodyTextIndent"/>
        <w:spacing w:after="0"/>
        <w:ind w:left="0" w:firstLine="567"/>
        <w:jc w:val="both"/>
        <w:rPr>
          <w:rFonts w:ascii="Calibri Light" w:hAnsi="Calibri Light" w:cs="Calibri Light"/>
          <w:sz w:val="22"/>
          <w:szCs w:val="22"/>
        </w:rPr>
      </w:pPr>
      <w:r>
        <w:rPr>
          <w:rFonts w:ascii="Calibri Light" w:hAnsi="Calibri Light" w:cs="Calibri Light"/>
          <w:sz w:val="22"/>
          <w:szCs w:val="22"/>
        </w:rPr>
        <w:t>5.5</w:t>
      </w:r>
      <w:r w:rsidRPr="00A37102">
        <w:rPr>
          <w:rFonts w:ascii="Calibri Light" w:hAnsi="Calibri Light" w:cs="Calibri Light"/>
          <w:sz w:val="22"/>
          <w:szCs w:val="22"/>
        </w:rPr>
        <w:t>. Apie skiriamą baudą Užsakovas informuoja Rangovą raštu. Prie rašto pridedami dokumentai, įrodantys sutartinių įsipareigojimų nevykdymą/ netinkamą vykdymą. Baudos išskaičiuojamos iš apmokėjimo pagal Rangovo išrašytas PVM sąskaitas faktūras.</w:t>
      </w:r>
    </w:p>
    <w:p w14:paraId="6188B717" w14:textId="22F2B1E5" w:rsidR="0087388E" w:rsidRPr="00A37102" w:rsidRDefault="0087388E" w:rsidP="008C2B78">
      <w:pPr>
        <w:spacing w:after="0" w:line="240" w:lineRule="auto"/>
        <w:ind w:firstLine="720"/>
        <w:jc w:val="both"/>
        <w:rPr>
          <w:rFonts w:ascii="Calibri Light" w:hAnsi="Calibri Light" w:cs="Calibri Light"/>
          <w:sz w:val="22"/>
          <w:szCs w:val="22"/>
        </w:rPr>
      </w:pPr>
    </w:p>
    <w:p w14:paraId="4D8ABF4A" w14:textId="77777777" w:rsidR="008C2B78" w:rsidRPr="00A37102" w:rsidRDefault="008C2B78" w:rsidP="008C2B78">
      <w:pPr>
        <w:spacing w:after="0" w:line="240" w:lineRule="auto"/>
        <w:ind w:firstLine="720"/>
        <w:jc w:val="both"/>
        <w:rPr>
          <w:rFonts w:ascii="Calibri Light" w:hAnsi="Calibri Light" w:cs="Calibri Light"/>
          <w:sz w:val="22"/>
          <w:szCs w:val="22"/>
        </w:rPr>
      </w:pPr>
    </w:p>
    <w:p w14:paraId="5ED946C2" w14:textId="77777777" w:rsidR="008C2B78" w:rsidRPr="00A37102" w:rsidRDefault="008C2B78" w:rsidP="00E14579">
      <w:pPr>
        <w:keepNext/>
        <w:spacing w:after="120" w:line="240" w:lineRule="auto"/>
        <w:jc w:val="center"/>
        <w:outlineLvl w:val="0"/>
        <w:rPr>
          <w:rFonts w:ascii="Calibri Light" w:hAnsi="Calibri Light" w:cs="Calibri Light"/>
          <w:b/>
          <w:sz w:val="22"/>
          <w:szCs w:val="22"/>
        </w:rPr>
      </w:pPr>
      <w:r w:rsidRPr="00A37102">
        <w:rPr>
          <w:rFonts w:ascii="Calibri Light" w:hAnsi="Calibri Light" w:cs="Calibri Light"/>
          <w:b/>
          <w:sz w:val="22"/>
          <w:szCs w:val="22"/>
        </w:rPr>
        <w:t>6. Susirašinėjimas</w:t>
      </w:r>
    </w:p>
    <w:p w14:paraId="507C6840" w14:textId="77777777" w:rsidR="008C2B78" w:rsidRPr="00A37102"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p w14:paraId="4FB84F0B" w14:textId="77777777" w:rsidR="008C2B78" w:rsidRPr="00A37102" w:rsidRDefault="008C2B78" w:rsidP="008C2B78">
      <w:pPr>
        <w:pStyle w:val="BodyText"/>
        <w:ind w:firstLine="720"/>
        <w:jc w:val="both"/>
        <w:rPr>
          <w:rFonts w:ascii="Calibri Light" w:hAnsi="Calibri Light" w:cs="Calibri Light"/>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8C2B78" w:rsidRPr="00A37102" w14:paraId="412F6A55" w14:textId="77777777" w:rsidTr="00A14443">
        <w:tc>
          <w:tcPr>
            <w:tcW w:w="2088" w:type="dxa"/>
          </w:tcPr>
          <w:p w14:paraId="6CBD3322" w14:textId="77777777" w:rsidR="008C2B78" w:rsidRPr="00A37102" w:rsidRDefault="008C2B78" w:rsidP="008C2B78">
            <w:pPr>
              <w:spacing w:after="0" w:line="240" w:lineRule="auto"/>
              <w:jc w:val="both"/>
              <w:rPr>
                <w:rFonts w:ascii="Calibri Light" w:hAnsi="Calibri Light" w:cs="Calibri Light"/>
                <w:b/>
                <w:sz w:val="22"/>
                <w:szCs w:val="22"/>
              </w:rPr>
            </w:pPr>
          </w:p>
        </w:tc>
        <w:tc>
          <w:tcPr>
            <w:tcW w:w="4140" w:type="dxa"/>
          </w:tcPr>
          <w:p w14:paraId="315F8CE6" w14:textId="77777777" w:rsidR="008C2B78" w:rsidRPr="00A37102" w:rsidRDefault="008C2B78" w:rsidP="008C2B78">
            <w:pPr>
              <w:spacing w:after="0" w:line="240" w:lineRule="auto"/>
              <w:jc w:val="center"/>
              <w:rPr>
                <w:rFonts w:ascii="Calibri Light" w:hAnsi="Calibri Light" w:cs="Calibri Light"/>
                <w:b/>
                <w:sz w:val="22"/>
                <w:szCs w:val="22"/>
              </w:rPr>
            </w:pPr>
            <w:r>
              <w:rPr>
                <w:rFonts w:ascii="Calibri Light" w:hAnsi="Calibri Light" w:cs="Calibri Light"/>
                <w:b/>
                <w:sz w:val="22"/>
                <w:szCs w:val="22"/>
              </w:rPr>
              <w:t xml:space="preserve">Užsakovo </w:t>
            </w:r>
            <w:r w:rsidRPr="00A37102">
              <w:rPr>
                <w:rFonts w:ascii="Calibri Light" w:hAnsi="Calibri Light" w:cs="Calibri Light"/>
                <w:b/>
                <w:sz w:val="22"/>
                <w:szCs w:val="22"/>
              </w:rPr>
              <w:t>už sutarties vykdymą atsakingo asmens kontaktai</w:t>
            </w:r>
          </w:p>
        </w:tc>
        <w:tc>
          <w:tcPr>
            <w:tcW w:w="4086" w:type="dxa"/>
          </w:tcPr>
          <w:p w14:paraId="39AD1C9C" w14:textId="77777777" w:rsidR="008C2B78" w:rsidRPr="00A37102" w:rsidRDefault="008C2B78" w:rsidP="008C2B78">
            <w:pPr>
              <w:spacing w:after="0" w:line="240" w:lineRule="auto"/>
              <w:jc w:val="center"/>
              <w:rPr>
                <w:rFonts w:ascii="Calibri Light" w:hAnsi="Calibri Light" w:cs="Calibri Light"/>
                <w:b/>
                <w:sz w:val="22"/>
                <w:szCs w:val="22"/>
              </w:rPr>
            </w:pPr>
            <w:r w:rsidRPr="00A37102">
              <w:rPr>
                <w:rFonts w:ascii="Calibri Light" w:hAnsi="Calibri Light" w:cs="Calibri Light"/>
                <w:b/>
                <w:sz w:val="22"/>
                <w:szCs w:val="22"/>
              </w:rPr>
              <w:t>Rangovo atstovo kontaktai</w:t>
            </w:r>
          </w:p>
        </w:tc>
      </w:tr>
      <w:tr w:rsidR="008C2B78" w:rsidRPr="00A37102" w14:paraId="16309C78" w14:textId="77777777" w:rsidTr="00A14443">
        <w:tc>
          <w:tcPr>
            <w:tcW w:w="2088" w:type="dxa"/>
          </w:tcPr>
          <w:p w14:paraId="530F1AAA" w14:textId="77777777" w:rsidR="008C2B78" w:rsidRPr="00A37102" w:rsidRDefault="008C2B78" w:rsidP="008C2B78">
            <w:pPr>
              <w:spacing w:after="0" w:line="240" w:lineRule="auto"/>
              <w:jc w:val="both"/>
              <w:rPr>
                <w:rFonts w:ascii="Calibri Light" w:hAnsi="Calibri Light" w:cs="Calibri Light"/>
                <w:sz w:val="22"/>
                <w:szCs w:val="22"/>
              </w:rPr>
            </w:pPr>
            <w:r w:rsidRPr="00A37102">
              <w:rPr>
                <w:rFonts w:ascii="Calibri Light" w:hAnsi="Calibri Light" w:cs="Calibri Light"/>
                <w:sz w:val="22"/>
                <w:szCs w:val="22"/>
              </w:rPr>
              <w:t>Vardas, pavardė</w:t>
            </w:r>
          </w:p>
        </w:tc>
        <w:tc>
          <w:tcPr>
            <w:tcW w:w="4140" w:type="dxa"/>
          </w:tcPr>
          <w:p w14:paraId="057ED928" w14:textId="77777777" w:rsidR="008C2B78" w:rsidRPr="00C452B5" w:rsidRDefault="008C2B78" w:rsidP="008C2B78">
            <w:pPr>
              <w:spacing w:after="0" w:line="240" w:lineRule="auto"/>
              <w:jc w:val="both"/>
              <w:rPr>
                <w:rFonts w:ascii="Calibri Light" w:hAnsi="Calibri Light" w:cs="Calibri Light"/>
                <w:sz w:val="22"/>
                <w:szCs w:val="22"/>
              </w:rPr>
            </w:pPr>
          </w:p>
        </w:tc>
        <w:tc>
          <w:tcPr>
            <w:tcW w:w="4086" w:type="dxa"/>
          </w:tcPr>
          <w:p w14:paraId="6E5D8E7F" w14:textId="77777777" w:rsidR="008C2B78" w:rsidRPr="00A37102" w:rsidRDefault="008C2B78" w:rsidP="008C2B78">
            <w:pPr>
              <w:spacing w:after="0" w:line="240" w:lineRule="auto"/>
              <w:jc w:val="both"/>
              <w:rPr>
                <w:rFonts w:ascii="Calibri Light" w:hAnsi="Calibri Light" w:cs="Calibri Light"/>
                <w:sz w:val="22"/>
                <w:szCs w:val="22"/>
              </w:rPr>
            </w:pPr>
          </w:p>
        </w:tc>
      </w:tr>
      <w:tr w:rsidR="008C2B78" w:rsidRPr="00A37102" w14:paraId="4CFE2CE8" w14:textId="77777777" w:rsidTr="00A14443">
        <w:tc>
          <w:tcPr>
            <w:tcW w:w="2088" w:type="dxa"/>
          </w:tcPr>
          <w:p w14:paraId="61EF64A9" w14:textId="77777777" w:rsidR="008C2B78" w:rsidRPr="00A37102" w:rsidRDefault="008C2B78" w:rsidP="008C2B78">
            <w:pPr>
              <w:spacing w:after="0" w:line="240" w:lineRule="auto"/>
              <w:jc w:val="both"/>
              <w:rPr>
                <w:rFonts w:ascii="Calibri Light" w:hAnsi="Calibri Light" w:cs="Calibri Light"/>
                <w:sz w:val="22"/>
                <w:szCs w:val="22"/>
              </w:rPr>
            </w:pPr>
            <w:r w:rsidRPr="00A37102">
              <w:rPr>
                <w:rFonts w:ascii="Calibri Light" w:hAnsi="Calibri Light" w:cs="Calibri Light"/>
                <w:sz w:val="22"/>
                <w:szCs w:val="22"/>
              </w:rPr>
              <w:t>Adresas</w:t>
            </w:r>
          </w:p>
        </w:tc>
        <w:tc>
          <w:tcPr>
            <w:tcW w:w="4140" w:type="dxa"/>
          </w:tcPr>
          <w:p w14:paraId="37F582A8" w14:textId="77777777" w:rsidR="008C2B78" w:rsidRPr="00C452B5" w:rsidRDefault="008C2B78" w:rsidP="008C2B78">
            <w:pPr>
              <w:spacing w:after="0" w:line="240" w:lineRule="auto"/>
              <w:jc w:val="both"/>
              <w:rPr>
                <w:rFonts w:ascii="Calibri Light" w:hAnsi="Calibri Light" w:cs="Calibri Light"/>
                <w:sz w:val="22"/>
                <w:szCs w:val="22"/>
              </w:rPr>
            </w:pPr>
            <w:r w:rsidRPr="00C452B5">
              <w:rPr>
                <w:rFonts w:ascii="Calibri Light" w:hAnsi="Calibri Light" w:cs="Calibri Light"/>
                <w:sz w:val="22"/>
                <w:szCs w:val="22"/>
              </w:rPr>
              <w:t>Ryšininkų g. 11, Klaipėda</w:t>
            </w:r>
          </w:p>
        </w:tc>
        <w:tc>
          <w:tcPr>
            <w:tcW w:w="4086" w:type="dxa"/>
          </w:tcPr>
          <w:p w14:paraId="60A24A03" w14:textId="77777777" w:rsidR="008C2B78" w:rsidRPr="00A37102" w:rsidRDefault="008C2B78" w:rsidP="008C2B78">
            <w:pPr>
              <w:spacing w:after="0" w:line="240" w:lineRule="auto"/>
              <w:jc w:val="both"/>
              <w:rPr>
                <w:rFonts w:ascii="Calibri Light" w:hAnsi="Calibri Light" w:cs="Calibri Light"/>
                <w:sz w:val="22"/>
                <w:szCs w:val="22"/>
              </w:rPr>
            </w:pPr>
          </w:p>
        </w:tc>
      </w:tr>
      <w:tr w:rsidR="008C2B78" w:rsidRPr="00A37102" w14:paraId="3283AA1E" w14:textId="77777777" w:rsidTr="00A14443">
        <w:tc>
          <w:tcPr>
            <w:tcW w:w="2088" w:type="dxa"/>
          </w:tcPr>
          <w:p w14:paraId="4E0D95A0" w14:textId="77777777" w:rsidR="008C2B78" w:rsidRPr="00A37102" w:rsidRDefault="008C2B78" w:rsidP="008C2B78">
            <w:pPr>
              <w:spacing w:after="0" w:line="240" w:lineRule="auto"/>
              <w:jc w:val="both"/>
              <w:rPr>
                <w:rFonts w:ascii="Calibri Light" w:hAnsi="Calibri Light" w:cs="Calibri Light"/>
                <w:sz w:val="22"/>
                <w:szCs w:val="22"/>
              </w:rPr>
            </w:pPr>
            <w:r w:rsidRPr="00A37102">
              <w:rPr>
                <w:rFonts w:ascii="Calibri Light" w:hAnsi="Calibri Light" w:cs="Calibri Light"/>
                <w:sz w:val="22"/>
                <w:szCs w:val="22"/>
              </w:rPr>
              <w:t>Telefonas</w:t>
            </w:r>
          </w:p>
        </w:tc>
        <w:tc>
          <w:tcPr>
            <w:tcW w:w="4140" w:type="dxa"/>
          </w:tcPr>
          <w:p w14:paraId="7A31F0B1" w14:textId="77777777" w:rsidR="008C2B78" w:rsidRPr="00C452B5" w:rsidRDefault="008C2B78" w:rsidP="008C2B78">
            <w:pPr>
              <w:spacing w:after="0" w:line="240" w:lineRule="auto"/>
              <w:jc w:val="both"/>
              <w:rPr>
                <w:rFonts w:ascii="Calibri Light" w:hAnsi="Calibri Light" w:cs="Calibri Light"/>
                <w:sz w:val="22"/>
                <w:szCs w:val="22"/>
              </w:rPr>
            </w:pPr>
          </w:p>
        </w:tc>
        <w:tc>
          <w:tcPr>
            <w:tcW w:w="4086" w:type="dxa"/>
          </w:tcPr>
          <w:p w14:paraId="68EBA0C6" w14:textId="77777777" w:rsidR="008C2B78" w:rsidRPr="00A37102" w:rsidRDefault="008C2B78" w:rsidP="008C2B78">
            <w:pPr>
              <w:spacing w:after="0" w:line="240" w:lineRule="auto"/>
              <w:jc w:val="both"/>
              <w:rPr>
                <w:rFonts w:ascii="Calibri Light" w:hAnsi="Calibri Light" w:cs="Calibri Light"/>
                <w:sz w:val="22"/>
                <w:szCs w:val="22"/>
              </w:rPr>
            </w:pPr>
          </w:p>
        </w:tc>
      </w:tr>
      <w:tr w:rsidR="008C2B78" w:rsidRPr="00EE4410" w14:paraId="6911C151" w14:textId="77777777" w:rsidTr="00A14443">
        <w:tc>
          <w:tcPr>
            <w:tcW w:w="2088" w:type="dxa"/>
          </w:tcPr>
          <w:p w14:paraId="002200BE" w14:textId="77777777" w:rsidR="008C2B78" w:rsidRPr="00A37102" w:rsidRDefault="008C2B78" w:rsidP="008C2B78">
            <w:pPr>
              <w:spacing w:after="0" w:line="240" w:lineRule="auto"/>
              <w:jc w:val="both"/>
              <w:rPr>
                <w:rFonts w:ascii="Calibri Light" w:hAnsi="Calibri Light" w:cs="Calibri Light"/>
                <w:sz w:val="22"/>
                <w:szCs w:val="22"/>
              </w:rPr>
            </w:pPr>
            <w:r w:rsidRPr="00A37102">
              <w:rPr>
                <w:rFonts w:ascii="Calibri Light" w:hAnsi="Calibri Light" w:cs="Calibri Light"/>
                <w:sz w:val="22"/>
                <w:szCs w:val="22"/>
              </w:rPr>
              <w:t>El. paštas</w:t>
            </w:r>
          </w:p>
        </w:tc>
        <w:tc>
          <w:tcPr>
            <w:tcW w:w="4140" w:type="dxa"/>
          </w:tcPr>
          <w:p w14:paraId="33832336" w14:textId="77777777" w:rsidR="008C2B78" w:rsidRPr="00C452B5" w:rsidRDefault="008C2B78" w:rsidP="008C2B78">
            <w:pPr>
              <w:spacing w:after="0" w:line="240" w:lineRule="auto"/>
              <w:jc w:val="both"/>
              <w:rPr>
                <w:rFonts w:ascii="Calibri Light" w:hAnsi="Calibri Light" w:cs="Calibri Light"/>
                <w:sz w:val="22"/>
                <w:szCs w:val="22"/>
              </w:rPr>
            </w:pPr>
          </w:p>
        </w:tc>
        <w:tc>
          <w:tcPr>
            <w:tcW w:w="4086" w:type="dxa"/>
          </w:tcPr>
          <w:p w14:paraId="48EA8C36" w14:textId="77777777" w:rsidR="008C2B78" w:rsidRPr="00A37102" w:rsidRDefault="008C2B78" w:rsidP="008C2B78">
            <w:pPr>
              <w:spacing w:after="0" w:line="240" w:lineRule="auto"/>
              <w:jc w:val="both"/>
              <w:rPr>
                <w:rFonts w:ascii="Calibri Light" w:hAnsi="Calibri Light" w:cs="Calibri Light"/>
                <w:sz w:val="22"/>
                <w:szCs w:val="22"/>
              </w:rPr>
            </w:pPr>
          </w:p>
        </w:tc>
      </w:tr>
    </w:tbl>
    <w:p w14:paraId="69322820" w14:textId="77777777" w:rsidR="008C2B78" w:rsidRPr="00A37102" w:rsidRDefault="008C2B78" w:rsidP="008C2B78">
      <w:pPr>
        <w:spacing w:after="0" w:line="240" w:lineRule="auto"/>
        <w:jc w:val="both"/>
        <w:rPr>
          <w:rFonts w:ascii="Calibri Light" w:hAnsi="Calibri Light" w:cs="Calibri Light"/>
          <w:sz w:val="22"/>
          <w:szCs w:val="22"/>
        </w:rPr>
      </w:pPr>
    </w:p>
    <w:p w14:paraId="443A3C73" w14:textId="77777777" w:rsidR="008C2B78"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 xml:space="preserve">6.2. </w:t>
      </w:r>
      <w:r>
        <w:rPr>
          <w:rFonts w:ascii="Calibri Light" w:hAnsi="Calibri Light" w:cs="Calibri Light"/>
          <w:sz w:val="22"/>
          <w:szCs w:val="22"/>
        </w:rPr>
        <w:t>Užsakovo</w:t>
      </w:r>
      <w:r w:rsidRPr="00A37102">
        <w:rPr>
          <w:rFonts w:ascii="Calibri Light" w:hAnsi="Calibri Light" w:cs="Calibri Light"/>
          <w:sz w:val="22"/>
          <w:szCs w:val="22"/>
        </w:rPr>
        <w:t xml:space="preserve"> atsakingo asmens už Sutarties ir jos pakeitimų paskelbimą kontaktiniai duomenys: </w:t>
      </w:r>
    </w:p>
    <w:p w14:paraId="092DE60A" w14:textId="77777777" w:rsidR="008C2B78" w:rsidRDefault="008C2B78" w:rsidP="008C2B78">
      <w:pPr>
        <w:pStyle w:val="BodyText"/>
        <w:ind w:firstLine="720"/>
        <w:jc w:val="both"/>
        <w:rPr>
          <w:rFonts w:ascii="Calibri Light" w:hAnsi="Calibri Light" w:cs="Calibri Light"/>
          <w:sz w:val="22"/>
          <w:szCs w:val="22"/>
        </w:rPr>
      </w:pPr>
    </w:p>
    <w:p w14:paraId="40DED471" w14:textId="77777777" w:rsidR="008C2B78" w:rsidRPr="00A37102" w:rsidRDefault="008C2B78" w:rsidP="008C2B78">
      <w:pPr>
        <w:pStyle w:val="BodyText"/>
        <w:ind w:firstLine="720"/>
        <w:jc w:val="both"/>
        <w:rPr>
          <w:rFonts w:ascii="Calibri Light" w:hAnsi="Calibri Light" w:cs="Calibri Light"/>
          <w:sz w:val="22"/>
          <w:szCs w:val="22"/>
        </w:rPr>
      </w:pPr>
    </w:p>
    <w:p w14:paraId="3F88BF7A" w14:textId="77777777" w:rsidR="008C2B78" w:rsidRPr="00A37102"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6.3. Jei pasikeičia Šalies adresas ir / ar kiti duomenys, nurodyti Sutarties specialiųjų sąlygų 6.1 ir 6.2 punktuose,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C268FA5" w14:textId="77777777" w:rsidR="008C2B78" w:rsidRPr="00A37102" w:rsidRDefault="008C2B78" w:rsidP="008C2B78">
      <w:pPr>
        <w:pStyle w:val="BodyText"/>
        <w:ind w:firstLine="720"/>
        <w:jc w:val="both"/>
        <w:rPr>
          <w:rFonts w:ascii="Calibri Light" w:hAnsi="Calibri Light" w:cs="Calibri Light"/>
          <w:sz w:val="22"/>
          <w:szCs w:val="22"/>
        </w:rPr>
      </w:pPr>
    </w:p>
    <w:p w14:paraId="6E61B575" w14:textId="77777777" w:rsidR="008C2B78" w:rsidRPr="00A37102" w:rsidRDefault="008C2B78" w:rsidP="008C2B78">
      <w:pPr>
        <w:spacing w:after="0" w:line="240" w:lineRule="auto"/>
        <w:jc w:val="center"/>
        <w:rPr>
          <w:rFonts w:ascii="Calibri Light" w:hAnsi="Calibri Light" w:cs="Calibri Light"/>
          <w:b/>
          <w:sz w:val="22"/>
          <w:szCs w:val="22"/>
        </w:rPr>
      </w:pPr>
      <w:r w:rsidRPr="00A37102">
        <w:rPr>
          <w:rFonts w:ascii="Calibri Light" w:hAnsi="Calibri Light" w:cs="Calibri Light"/>
          <w:b/>
          <w:sz w:val="22"/>
          <w:szCs w:val="22"/>
        </w:rPr>
        <w:t>7. Subrangovai ir jų keitimo tvarka</w:t>
      </w:r>
    </w:p>
    <w:p w14:paraId="357B47E9" w14:textId="77777777" w:rsidR="008C2B78" w:rsidRPr="00A37102" w:rsidRDefault="008C2B78" w:rsidP="008C2B78">
      <w:pPr>
        <w:spacing w:after="0" w:line="240" w:lineRule="auto"/>
        <w:rPr>
          <w:rFonts w:ascii="Calibri Light" w:hAnsi="Calibri Light" w:cs="Calibri Light"/>
          <w:color w:val="0070C0"/>
          <w:sz w:val="22"/>
          <w:szCs w:val="22"/>
        </w:rPr>
      </w:pPr>
    </w:p>
    <w:p w14:paraId="5582799A" w14:textId="77777777" w:rsidR="008C2B78" w:rsidRPr="00A37102" w:rsidRDefault="008C2B78" w:rsidP="008C2B78">
      <w:pPr>
        <w:spacing w:after="0" w:line="240" w:lineRule="auto"/>
        <w:ind w:firstLine="567"/>
        <w:jc w:val="both"/>
        <w:rPr>
          <w:rFonts w:ascii="Calibri Light" w:hAnsi="Calibri Light" w:cs="Calibri Light"/>
          <w:i/>
          <w:iCs/>
          <w:color w:val="0070C0"/>
          <w:sz w:val="22"/>
          <w:szCs w:val="22"/>
        </w:rPr>
      </w:pPr>
      <w:bookmarkStart w:id="4" w:name="_Hlk65506446"/>
      <w:r w:rsidRPr="00A37102">
        <w:rPr>
          <w:rFonts w:ascii="Calibri Light" w:hAnsi="Calibri Light" w:cs="Calibri Light"/>
          <w:i/>
          <w:iCs/>
          <w:color w:val="0070C0"/>
          <w:sz w:val="22"/>
          <w:szCs w:val="22"/>
        </w:rPr>
        <w:t>Jeigu Rangovas nenumato pasitelkti subrangovų, tai nurodoma:</w:t>
      </w:r>
    </w:p>
    <w:p w14:paraId="097FFF7C"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7.1. Sutarties pasirašymo metu Rangovas šios sutarties vykdymui nenumato pasitelkti subrangovo (subrangovų).</w:t>
      </w:r>
    </w:p>
    <w:p w14:paraId="0E78F92A"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7.2. Rangovas gali pasitelkti subrangovą Sutarties vykdymo metu tik esant objektyvioms priežastims ir gavus Užsakovo pritarimą. Apie subrangovų (subrangovo) pasitelkimą Rangovas privalo informuoti Užsakovą raštu iki subrangovas pradės vykdyti Sutarties dalį, dėl kurios šis subrangovas buvo pasitelktas. Rangovas, informuodamas Užsakovą apie pasitelkiamus (-ą) subrangovus (subrangovą), privalo nurodyti, kokiai Sutarties vykdymo daliai pasitelkiamas subrangovas, pateikti jų (-jo) pašalinimo pagrindų nebuvimą patvirtinančius dokumentus ir kvalifikacijos atitiktį pagrindžiančius dokumentus (jei tokie reikalavimai keliami). Pažeidus šią subrangovo (subrangovų) pasitelkimo tvarką bus laikoma, kad Rangovas pažeidė esmines Sutarties sąlygas, dėl ko Užsakovas gali vienašališkai nutraukti šią sutartį.</w:t>
      </w:r>
    </w:p>
    <w:p w14:paraId="51FB6DD0" w14:textId="77777777" w:rsidR="008C2B78" w:rsidRPr="00A37102" w:rsidRDefault="008C2B78" w:rsidP="008C2B78">
      <w:pPr>
        <w:spacing w:after="0" w:line="240" w:lineRule="auto"/>
        <w:ind w:firstLine="567"/>
        <w:jc w:val="both"/>
        <w:rPr>
          <w:rFonts w:ascii="Calibri Light" w:hAnsi="Calibri Light" w:cs="Calibri Light"/>
          <w:color w:val="0070C0"/>
          <w:sz w:val="22"/>
          <w:szCs w:val="22"/>
        </w:rPr>
      </w:pPr>
    </w:p>
    <w:p w14:paraId="35B0AF30" w14:textId="77777777" w:rsidR="008C2B78" w:rsidRPr="00A37102" w:rsidRDefault="008C2B78" w:rsidP="008C2B78">
      <w:pPr>
        <w:spacing w:after="0" w:line="240" w:lineRule="auto"/>
        <w:ind w:firstLine="567"/>
        <w:rPr>
          <w:rFonts w:ascii="Calibri Light" w:hAnsi="Calibri Light" w:cs="Calibri Light"/>
          <w:i/>
          <w:iCs/>
          <w:color w:val="0070C0"/>
          <w:sz w:val="22"/>
          <w:szCs w:val="22"/>
        </w:rPr>
      </w:pPr>
      <w:r w:rsidRPr="00A37102">
        <w:rPr>
          <w:rFonts w:ascii="Calibri Light" w:hAnsi="Calibri Light" w:cs="Calibri Light"/>
          <w:i/>
          <w:iCs/>
          <w:color w:val="0070C0"/>
          <w:sz w:val="22"/>
          <w:szCs w:val="22"/>
        </w:rPr>
        <w:t>Jeigu Rangovas sudarydamas sutartį gali nurodyti, kokius subrangovus jis pasitelkia, tuomet rašoma:</w:t>
      </w:r>
    </w:p>
    <w:p w14:paraId="563D8A1F"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7.1.Rangovas numato pasitelkti šį (šiuos) subrangovą (subrangovus): ....................................................................................................................................................................</w:t>
      </w:r>
    </w:p>
    <w:p w14:paraId="11E89E42" w14:textId="77777777" w:rsidR="008C2B78" w:rsidRPr="00A37102" w:rsidRDefault="008C2B78" w:rsidP="008C2B78">
      <w:pPr>
        <w:spacing w:after="0" w:line="240" w:lineRule="auto"/>
        <w:ind w:firstLine="567"/>
        <w:jc w:val="both"/>
        <w:rPr>
          <w:rFonts w:ascii="Calibri Light" w:hAnsi="Calibri Light" w:cs="Calibri Light"/>
          <w:i/>
          <w:iCs/>
          <w:sz w:val="22"/>
          <w:szCs w:val="22"/>
        </w:rPr>
      </w:pPr>
      <w:r w:rsidRPr="00A37102">
        <w:rPr>
          <w:rFonts w:ascii="Calibri Light" w:hAnsi="Calibri Light" w:cs="Calibri Light"/>
          <w:i/>
          <w:iCs/>
          <w:sz w:val="22"/>
          <w:szCs w:val="22"/>
        </w:rPr>
        <w:t>(fizinio /juridinio asmens pavadinimas, kodas, gyvenamoji vieta, buveinės adresas, atstovo duomenys)</w:t>
      </w:r>
    </w:p>
    <w:p w14:paraId="240BF909"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šioms Sutartis vykdymo dalims .........................................................................................................................</w:t>
      </w:r>
    </w:p>
    <w:p w14:paraId="7A5D8471" w14:textId="77777777" w:rsidR="008C2B78" w:rsidRPr="00A37102" w:rsidRDefault="008C2B78" w:rsidP="008C2B78">
      <w:pPr>
        <w:spacing w:after="0" w:line="240" w:lineRule="auto"/>
        <w:ind w:firstLine="567"/>
        <w:jc w:val="both"/>
        <w:rPr>
          <w:rFonts w:ascii="Calibri Light" w:hAnsi="Calibri Light" w:cs="Calibri Light"/>
          <w:i/>
          <w:iCs/>
          <w:sz w:val="22"/>
          <w:szCs w:val="22"/>
        </w:rPr>
      </w:pPr>
      <w:r w:rsidRPr="00A37102">
        <w:rPr>
          <w:rFonts w:ascii="Calibri Light" w:hAnsi="Calibri Light" w:cs="Calibri Light"/>
          <w:sz w:val="22"/>
          <w:szCs w:val="22"/>
        </w:rPr>
        <w:t xml:space="preserve">                                             </w:t>
      </w:r>
      <w:r w:rsidRPr="00A37102">
        <w:rPr>
          <w:rFonts w:ascii="Calibri Light" w:hAnsi="Calibri Light" w:cs="Calibri Light"/>
          <w:i/>
          <w:iCs/>
          <w:sz w:val="22"/>
          <w:szCs w:val="22"/>
        </w:rPr>
        <w:t>(nurodyti kokiai Sutarties vykdymo daliai pasitelkiamas subrangovas)</w:t>
      </w:r>
    </w:p>
    <w:p w14:paraId="70AEC966" w14:textId="77777777" w:rsidR="008C2B78" w:rsidRPr="00A37102" w:rsidRDefault="008C2B78" w:rsidP="008C2B78">
      <w:pPr>
        <w:spacing w:after="0" w:line="240" w:lineRule="auto"/>
        <w:ind w:firstLine="567"/>
        <w:jc w:val="both"/>
        <w:rPr>
          <w:rFonts w:ascii="Calibri Light" w:hAnsi="Calibri Light" w:cs="Calibri Light"/>
          <w:i/>
          <w:iCs/>
          <w:color w:val="0070C0"/>
          <w:sz w:val="22"/>
          <w:szCs w:val="22"/>
        </w:rPr>
      </w:pPr>
    </w:p>
    <w:p w14:paraId="7C71530D" w14:textId="77777777" w:rsidR="008C2B78" w:rsidRPr="00A37102" w:rsidRDefault="008C2B78" w:rsidP="008C2B78">
      <w:pPr>
        <w:spacing w:after="0" w:line="240" w:lineRule="auto"/>
        <w:ind w:firstLine="567"/>
        <w:jc w:val="both"/>
        <w:rPr>
          <w:rFonts w:ascii="Calibri Light" w:hAnsi="Calibri Light" w:cs="Calibri Light"/>
          <w:i/>
          <w:iCs/>
          <w:color w:val="0070C0"/>
          <w:sz w:val="22"/>
          <w:szCs w:val="22"/>
        </w:rPr>
      </w:pPr>
      <w:r w:rsidRPr="00A37102">
        <w:rPr>
          <w:rFonts w:ascii="Calibri Light" w:hAnsi="Calibri Light" w:cs="Calibri Light"/>
          <w:i/>
          <w:iCs/>
          <w:color w:val="0070C0"/>
          <w:sz w:val="22"/>
          <w:szCs w:val="22"/>
        </w:rPr>
        <w:lastRenderedPageBreak/>
        <w:t>Jeigu Rangovas sudarydamas Sutartį negali nurodyti, kokius subrangovus jis pasirenka, tuomet rašoma:</w:t>
      </w:r>
    </w:p>
    <w:p w14:paraId="228C0373"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7.1. Sudarius Sutartį, tačiau ne vėliau negu Sutartis pradedama vykdyti, Rangovas įsipareigoja Užsakovui raštu pranešti tuo metu žinomų pasitelkiamų subrangovų (subrangovo) pavadinimus, kontaktinius duomenis ir jų atstovus. Rangovas taip pat privalo nurodyti, kuriai Sutarties vykdymo daliai pasitelkiamas subrangovas.</w:t>
      </w:r>
    </w:p>
    <w:p w14:paraId="706D11A4" w14:textId="77777777" w:rsidR="008C2B78" w:rsidRPr="00A37102" w:rsidRDefault="008C2B78" w:rsidP="008C2B78">
      <w:pPr>
        <w:spacing w:after="0" w:line="240" w:lineRule="auto"/>
        <w:ind w:firstLine="567"/>
        <w:jc w:val="both"/>
        <w:rPr>
          <w:rFonts w:ascii="Calibri Light" w:hAnsi="Calibri Light" w:cs="Calibri Light"/>
          <w:sz w:val="22"/>
          <w:szCs w:val="22"/>
        </w:rPr>
      </w:pPr>
    </w:p>
    <w:p w14:paraId="234AA9A1"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7.2. Sutarties 7.1 punkte / Pranešime apie subrangovą (subrangovus)</w:t>
      </w:r>
      <w:r w:rsidRPr="00A37102">
        <w:rPr>
          <w:rFonts w:ascii="Calibri Light" w:hAnsi="Calibri Light" w:cs="Calibri Light"/>
          <w:i/>
          <w:iCs/>
          <w:color w:val="0070C0"/>
          <w:sz w:val="22"/>
          <w:szCs w:val="22"/>
        </w:rPr>
        <w:t xml:space="preserve"> (tinkamą formuluotę pasirinkti pagal tai, ar sudarant sutartį gali nurodyti subrangovus, ar negali nurodyti subrangovų, žiūr. 7.1 punktą)</w:t>
      </w:r>
      <w:r w:rsidRPr="00A37102">
        <w:rPr>
          <w:rFonts w:ascii="Calibri Light" w:hAnsi="Calibri Light" w:cs="Calibri Light"/>
          <w:sz w:val="22"/>
          <w:szCs w:val="22"/>
        </w:rPr>
        <w:t xml:space="preserve"> nurodytą (nurodytus) subrangovą (subrangovus) Rangovas gali pakeisti arba gali pasitelkti naują subrangovą tik esant objektyvioms priežastims ir gavus Užsakovo pritarimą. Apie subrangovų (subrangovo) pakeitimą arba naujo subrangovo pasitelkimą Rangovas privalo informuoti Užsakovą raštu iki pakeistas / naujas subrangovas pradės vykdyti Sutarties dalį, dėl kurios šis subrangovas buvo pakeistas / pasitelktas naujas. Rangovas, informuodamas Užsakovą apie pakeistus / naujus subrangovus (subrangovą), privalo pateikti jų (-jo) pašalinimo pagrindų nebuvimą patvirtinančius dokumentus ir kvalifikacijos atitiktį pagrindžiančius dokumentus (jei tokie reikalavimai keliami). Pažeidus šią subrangovo (subrangovų) keitimo tvarką bus laikoma, kad Rangovas pažeidė esmines Sutarties sąlygas, dėl ko Užsakovas gali vienašališkai nutraukti šią Sutartį.</w:t>
      </w:r>
    </w:p>
    <w:p w14:paraId="025A5272" w14:textId="77777777" w:rsidR="008C2B78" w:rsidRPr="00A37102" w:rsidRDefault="008C2B78" w:rsidP="008C2B78">
      <w:pPr>
        <w:spacing w:after="0" w:line="240" w:lineRule="auto"/>
        <w:ind w:firstLine="567"/>
        <w:jc w:val="both"/>
        <w:rPr>
          <w:rFonts w:ascii="Calibri Light" w:hAnsi="Calibri Light" w:cs="Calibri Light"/>
          <w:sz w:val="22"/>
          <w:szCs w:val="22"/>
        </w:rPr>
      </w:pPr>
    </w:p>
    <w:p w14:paraId="5E19816E" w14:textId="77777777" w:rsidR="008C2B78" w:rsidRPr="00A37102" w:rsidRDefault="008C2B78" w:rsidP="008C2B78">
      <w:pPr>
        <w:spacing w:after="0" w:line="240" w:lineRule="auto"/>
        <w:ind w:firstLine="567"/>
        <w:jc w:val="both"/>
        <w:rPr>
          <w:rFonts w:ascii="Calibri Light" w:hAnsi="Calibri Light" w:cs="Calibri Light"/>
          <w:i/>
          <w:iCs/>
          <w:color w:val="0070C0"/>
          <w:sz w:val="22"/>
          <w:szCs w:val="22"/>
        </w:rPr>
      </w:pPr>
      <w:bookmarkStart w:id="5" w:name="_Hlk61529466"/>
      <w:r w:rsidRPr="00A37102">
        <w:rPr>
          <w:rFonts w:ascii="Calibri Light" w:hAnsi="Calibri Light" w:cs="Calibri Light"/>
          <w:i/>
          <w:iCs/>
          <w:color w:val="0070C0"/>
          <w:sz w:val="22"/>
          <w:szCs w:val="22"/>
        </w:rPr>
        <w:t>7.3 ir 7.4 punktai taikomi visiems 7.1 punkto pasirinktiems atvejams.</w:t>
      </w:r>
      <w:bookmarkEnd w:id="5"/>
    </w:p>
    <w:p w14:paraId="138744A3" w14:textId="77777777" w:rsidR="008C2B78" w:rsidRPr="00A37102" w:rsidRDefault="008C2B78" w:rsidP="008C2B78">
      <w:pPr>
        <w:spacing w:after="0" w:line="240" w:lineRule="auto"/>
        <w:ind w:firstLine="567"/>
        <w:jc w:val="both"/>
        <w:rPr>
          <w:rFonts w:ascii="Calibri Light" w:hAnsi="Calibri Light" w:cs="Calibri Light"/>
          <w:sz w:val="22"/>
          <w:szCs w:val="22"/>
        </w:rPr>
      </w:pPr>
      <w:r w:rsidRPr="00A37102">
        <w:rPr>
          <w:rFonts w:ascii="Calibri Light" w:hAnsi="Calibri Light" w:cs="Calibri Light"/>
          <w:sz w:val="22"/>
          <w:szCs w:val="22"/>
        </w:rPr>
        <w:t>7.3. Subrangovo (subrangovų) pasitelkimas neatleidžia Rangovo nuo atsakomybės vykdant šią Sutartį. Už subrangovo (subrangovų) įsipareigojimų nevykdymą arba netinkamą jų vykdymą atsako Rangovas.</w:t>
      </w:r>
    </w:p>
    <w:p w14:paraId="4760EC5E" w14:textId="77777777" w:rsidR="008C2B78" w:rsidRPr="00A37102" w:rsidRDefault="008C2B78" w:rsidP="008C2B78">
      <w:pPr>
        <w:spacing w:after="0" w:line="240" w:lineRule="auto"/>
        <w:ind w:firstLine="720"/>
        <w:jc w:val="both"/>
        <w:rPr>
          <w:rFonts w:ascii="Calibri Light" w:hAnsi="Calibri Light" w:cs="Calibri Light"/>
          <w:sz w:val="22"/>
          <w:szCs w:val="22"/>
        </w:rPr>
      </w:pPr>
      <w:r w:rsidRPr="00A37102">
        <w:rPr>
          <w:rFonts w:ascii="Calibri Light" w:hAnsi="Calibri Light" w:cs="Calibri Light"/>
          <w:sz w:val="22"/>
          <w:szCs w:val="22"/>
        </w:rPr>
        <w:t>7.4. Užsakovas raštu informuoja subrangovus apie tiesioginio atsiskaitymo su subrangovais galimybę (jeigu ji galima dėl pirkimo sutarties pobūdžio) per 3 darbo dienas nuo Sutarties sudarymo momento, o tuo atveju, kai šioje sutartyje nustatytais atvejais pakeičiamas Sutartyje nurodytas subrangovas ar pasitelkiamas naujas – per 3 darbo dienas nuo informacijos apie naują subrangovą (kontaktinius duomenis ir subrangovo atstovą) gavimo dienos. Gavęs Užsakovo pranešimą, subrangovas turi raštu pateikti prašymą Užsakovui dėl tiesioginio atsiskaitymo. Užsakovas, gavęs subrangovo prašymą dėl tiesioginio atsiskaitymo, informuoja Rangovą apie subrangovo prašymo gavimą. Rangovas turi teisę prieštarauti nepagrįstiems mokėjimams.  Jeigu visos Sutartį vykdančios šalys: Užsakovas, Rangovas ir subrangovas sutaria dėl tiesioginio atsiskaitymo su subrangovu, toks atsiskaitymas vykdomas pagal atskirą susitarimą, kuris sudaromas tarp Užsakovo, Rangovo ir subrangovo, kuriame aprašoma tiesioginio atsiskaitymo su subrangovo tvarka, atsižvelgiant į pirkimo dokumentuose ir subrangos sutartyje nustatytus reikalavimus</w:t>
      </w:r>
      <w:bookmarkEnd w:id="4"/>
      <w:r w:rsidRPr="00A37102">
        <w:rPr>
          <w:rFonts w:ascii="Calibri Light" w:hAnsi="Calibri Light" w:cs="Calibri Light"/>
          <w:sz w:val="22"/>
          <w:szCs w:val="22"/>
        </w:rPr>
        <w:t>.</w:t>
      </w:r>
    </w:p>
    <w:p w14:paraId="6C58B31A" w14:textId="77777777" w:rsidR="008C2B78" w:rsidRPr="00A37102" w:rsidRDefault="008C2B78" w:rsidP="008C2B78">
      <w:pPr>
        <w:pStyle w:val="BodyText"/>
        <w:ind w:firstLine="720"/>
        <w:jc w:val="both"/>
        <w:rPr>
          <w:rFonts w:ascii="Calibri Light" w:hAnsi="Calibri Light" w:cs="Calibri Light"/>
          <w:sz w:val="22"/>
          <w:szCs w:val="22"/>
        </w:rPr>
      </w:pPr>
    </w:p>
    <w:p w14:paraId="21DBEE4C" w14:textId="77777777" w:rsidR="008C2B78" w:rsidRPr="00A37102" w:rsidRDefault="008C2B78" w:rsidP="008C2B78">
      <w:pPr>
        <w:pStyle w:val="BodyText"/>
        <w:ind w:firstLine="720"/>
        <w:jc w:val="both"/>
        <w:rPr>
          <w:rFonts w:ascii="Calibri Light" w:hAnsi="Calibri Light" w:cs="Calibri Light"/>
          <w:sz w:val="22"/>
          <w:szCs w:val="22"/>
        </w:rPr>
      </w:pPr>
    </w:p>
    <w:p w14:paraId="0D51AB36" w14:textId="77777777" w:rsidR="008C2B78" w:rsidRPr="00A37102" w:rsidRDefault="008C2B78" w:rsidP="008C2B78">
      <w:pPr>
        <w:keepNext/>
        <w:spacing w:after="0" w:line="240" w:lineRule="auto"/>
        <w:jc w:val="center"/>
        <w:outlineLvl w:val="0"/>
        <w:rPr>
          <w:rFonts w:ascii="Calibri Light" w:hAnsi="Calibri Light" w:cs="Calibri Light"/>
          <w:sz w:val="22"/>
          <w:szCs w:val="22"/>
        </w:rPr>
      </w:pPr>
      <w:r w:rsidRPr="00A37102">
        <w:rPr>
          <w:rFonts w:ascii="Calibri Light" w:hAnsi="Calibri Light" w:cs="Calibri Light"/>
          <w:b/>
          <w:sz w:val="22"/>
          <w:szCs w:val="22"/>
        </w:rPr>
        <w:t>8. Kitos nuostatos</w:t>
      </w:r>
    </w:p>
    <w:p w14:paraId="1121E2AE" w14:textId="77777777" w:rsidR="008C2B78" w:rsidRPr="00A37102" w:rsidRDefault="008C2B78" w:rsidP="008C2B78">
      <w:pPr>
        <w:tabs>
          <w:tab w:val="left" w:pos="720"/>
        </w:tabs>
        <w:autoSpaceDE w:val="0"/>
        <w:autoSpaceDN w:val="0"/>
        <w:adjustRightInd w:val="0"/>
        <w:spacing w:after="0" w:line="240" w:lineRule="auto"/>
        <w:ind w:firstLine="720"/>
        <w:jc w:val="both"/>
        <w:rPr>
          <w:rFonts w:ascii="Calibri Light" w:hAnsi="Calibri Light" w:cs="Calibri Light"/>
          <w:color w:val="000000"/>
          <w:sz w:val="22"/>
          <w:szCs w:val="22"/>
        </w:rPr>
      </w:pPr>
      <w:r w:rsidRPr="00A37102">
        <w:rPr>
          <w:rFonts w:ascii="Calibri Light" w:hAnsi="Calibri Light" w:cs="Calibri Light"/>
          <w:sz w:val="22"/>
          <w:szCs w:val="22"/>
        </w:rPr>
        <w:t xml:space="preserve">8.1. </w:t>
      </w:r>
      <w:r w:rsidRPr="00A37102">
        <w:rPr>
          <w:rFonts w:ascii="Calibri Light" w:hAnsi="Calibri Light" w:cs="Calibri Light"/>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C01D931" w14:textId="77777777" w:rsidR="008C2B78" w:rsidRPr="00A37102" w:rsidRDefault="008C2B78" w:rsidP="008C2B78">
      <w:pPr>
        <w:pStyle w:val="NormalWeb"/>
        <w:spacing w:before="0" w:beforeAutospacing="0" w:after="0" w:afterAutospacing="0"/>
        <w:ind w:firstLine="720"/>
        <w:jc w:val="both"/>
        <w:rPr>
          <w:rFonts w:ascii="Calibri Light" w:hAnsi="Calibri Light" w:cs="Calibri Light"/>
          <w:i/>
          <w:iCs/>
          <w:color w:val="0070C0"/>
          <w:sz w:val="22"/>
          <w:szCs w:val="22"/>
        </w:rPr>
      </w:pPr>
      <w:r w:rsidRPr="00A37102">
        <w:rPr>
          <w:rFonts w:ascii="Calibri Light" w:hAnsi="Calibri Light" w:cs="Calibri Light"/>
          <w:sz w:val="22"/>
          <w:szCs w:val="22"/>
        </w:rPr>
        <w:t xml:space="preserve">8.2. </w:t>
      </w:r>
      <w:bookmarkStart w:id="6" w:name="_Hlk65505510"/>
      <w:r w:rsidRPr="00A37102">
        <w:rPr>
          <w:rFonts w:ascii="Calibri Light" w:hAnsi="Calibri Light" w:cs="Calibri Light"/>
          <w:color w:val="000000"/>
          <w:sz w:val="22"/>
          <w:szCs w:val="22"/>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bookmarkEnd w:id="6"/>
    </w:p>
    <w:p w14:paraId="4DF61E8B" w14:textId="77777777" w:rsidR="008C2B78" w:rsidRPr="00A37102" w:rsidRDefault="008C2B78" w:rsidP="008C2B78">
      <w:pPr>
        <w:pStyle w:val="BodyText"/>
        <w:ind w:firstLine="720"/>
        <w:jc w:val="both"/>
        <w:rPr>
          <w:rFonts w:ascii="Calibri Light" w:hAnsi="Calibri Light" w:cs="Calibri Light"/>
          <w:sz w:val="22"/>
          <w:szCs w:val="22"/>
        </w:rPr>
      </w:pPr>
      <w:r w:rsidRPr="00A37102">
        <w:rPr>
          <w:rFonts w:ascii="Calibri Light" w:hAnsi="Calibri Light" w:cs="Calibri Light"/>
          <w:sz w:val="22"/>
          <w:szCs w:val="22"/>
        </w:rPr>
        <w:t>8.3. Šiuo Šalys patvirtina, kad Sutartį perskaitė, suprato jos turinį ir pasekmes, priėmė ją kaip atitinkančią jų tikslus ir pasirašė aukščiau nurodyta data.</w:t>
      </w:r>
    </w:p>
    <w:p w14:paraId="75FE89FE" w14:textId="77777777" w:rsidR="008C2B78" w:rsidRPr="00600237" w:rsidRDefault="008C2B78" w:rsidP="008C2B78">
      <w:pPr>
        <w:spacing w:after="0" w:line="240" w:lineRule="auto"/>
        <w:ind w:firstLine="540"/>
        <w:jc w:val="both"/>
        <w:rPr>
          <w:rFonts w:asciiTheme="majorHAnsi" w:hAnsiTheme="majorHAnsi"/>
          <w:sz w:val="22"/>
        </w:rPr>
      </w:pPr>
      <w:r w:rsidRPr="00600237">
        <w:rPr>
          <w:rFonts w:asciiTheme="majorHAnsi" w:hAnsiTheme="majorHAnsi"/>
          <w:sz w:val="22"/>
          <w:szCs w:val="22"/>
        </w:rPr>
        <w:t xml:space="preserve">   8.4. </w:t>
      </w:r>
      <w:r w:rsidRPr="00600237">
        <w:rPr>
          <w:rFonts w:asciiTheme="majorHAnsi" w:hAnsiTheme="majorHAnsi"/>
          <w:sz w:val="22"/>
        </w:rPr>
        <w:t xml:space="preserve">Sutarties bendrųjų sąlygų 3.2.1, 3.2.2, 3.2.3, 3.2.4, 3.2.8, 3.2.10, 3.2.11, 3.2.16, 3.2.17, 3.3.3, 3.3.5, 3.3.6, 5.1, 5.4, 5.5, 5.7, 5.8, 5.9 punktai </w:t>
      </w:r>
      <w:r w:rsidRPr="00600237">
        <w:rPr>
          <w:rFonts w:asciiTheme="majorHAnsi" w:hAnsiTheme="majorHAnsi"/>
          <w:sz w:val="22"/>
          <w:szCs w:val="22"/>
        </w:rPr>
        <w:t>netaikomi</w:t>
      </w:r>
      <w:r w:rsidRPr="00600237">
        <w:rPr>
          <w:rFonts w:asciiTheme="majorHAnsi" w:hAnsiTheme="majorHAnsi"/>
          <w:sz w:val="22"/>
        </w:rPr>
        <w:t>.</w:t>
      </w:r>
    </w:p>
    <w:p w14:paraId="4100CAC3" w14:textId="77777777" w:rsidR="008C2B78" w:rsidRPr="00600237" w:rsidRDefault="008C2B78" w:rsidP="008C2B78">
      <w:pPr>
        <w:spacing w:after="0" w:line="240" w:lineRule="auto"/>
        <w:ind w:firstLine="540"/>
        <w:jc w:val="both"/>
        <w:rPr>
          <w:rFonts w:asciiTheme="majorHAnsi" w:hAnsiTheme="majorHAnsi"/>
          <w:sz w:val="22"/>
        </w:rPr>
      </w:pPr>
      <w:r w:rsidRPr="00600237">
        <w:rPr>
          <w:rFonts w:asciiTheme="majorHAnsi" w:hAnsiTheme="majorHAnsi"/>
          <w:sz w:val="22"/>
        </w:rPr>
        <w:t xml:space="preserve">   8.5. Sutarties </w:t>
      </w:r>
      <w:r w:rsidRPr="00600237">
        <w:rPr>
          <w:rFonts w:asciiTheme="majorHAnsi" w:hAnsiTheme="majorHAnsi"/>
          <w:sz w:val="22"/>
          <w:szCs w:val="22"/>
        </w:rPr>
        <w:t>bendrųjų sąlygų 3.1.1 punktas keičiamas ir išdėstomas sekančiai: „</w:t>
      </w:r>
      <w:r w:rsidRPr="00600237">
        <w:rPr>
          <w:rFonts w:asciiTheme="majorHAnsi" w:hAnsiTheme="majorHAnsi"/>
          <w:sz w:val="22"/>
        </w:rPr>
        <w:t>3.1.1. Rangovas įsipareigoja atlikti Darbus, o Užsakovas įsipareigoja juos priimti ir apmokėti pagal Sutarties specialiosiose sąlygose nustatytą tvarką“.</w:t>
      </w:r>
    </w:p>
    <w:p w14:paraId="566F6D7C" w14:textId="77777777" w:rsidR="008C2B78" w:rsidRPr="00600237" w:rsidRDefault="008C2B78" w:rsidP="008C2B78">
      <w:pPr>
        <w:spacing w:after="0" w:line="240" w:lineRule="auto"/>
        <w:ind w:firstLine="567"/>
        <w:jc w:val="both"/>
        <w:rPr>
          <w:rFonts w:asciiTheme="majorHAnsi" w:hAnsiTheme="majorHAnsi"/>
          <w:sz w:val="22"/>
          <w:szCs w:val="22"/>
        </w:rPr>
      </w:pPr>
      <w:r w:rsidRPr="00600237">
        <w:rPr>
          <w:rFonts w:asciiTheme="majorHAnsi" w:hAnsiTheme="majorHAnsi"/>
          <w:sz w:val="22"/>
        </w:rPr>
        <w:t xml:space="preserve">   8.6. Papildomas Sutarties </w:t>
      </w:r>
      <w:r w:rsidRPr="00600237">
        <w:rPr>
          <w:rFonts w:asciiTheme="majorHAnsi" w:hAnsiTheme="majorHAnsi"/>
          <w:sz w:val="22"/>
          <w:szCs w:val="22"/>
        </w:rPr>
        <w:t>bendrųjų sąlygų 3 s</w:t>
      </w:r>
      <w:r>
        <w:rPr>
          <w:rFonts w:asciiTheme="majorHAnsi" w:hAnsiTheme="majorHAnsi"/>
          <w:sz w:val="22"/>
          <w:szCs w:val="22"/>
        </w:rPr>
        <w:t>kyriaus</w:t>
      </w:r>
      <w:r w:rsidRPr="00600237">
        <w:rPr>
          <w:rFonts w:asciiTheme="majorHAnsi" w:hAnsiTheme="majorHAnsi"/>
          <w:sz w:val="22"/>
          <w:szCs w:val="22"/>
        </w:rPr>
        <w:t xml:space="preserve"> </w:t>
      </w:r>
      <w:r w:rsidRPr="00600237">
        <w:rPr>
          <w:rFonts w:asciiTheme="majorHAnsi" w:hAnsiTheme="majorHAnsi"/>
          <w:i/>
          <w:sz w:val="22"/>
          <w:szCs w:val="22"/>
        </w:rPr>
        <w:t>Sutarties šalių įsipareigojimai</w:t>
      </w:r>
      <w:r w:rsidRPr="00600237">
        <w:rPr>
          <w:rFonts w:asciiTheme="majorHAnsi" w:hAnsiTheme="majorHAnsi"/>
          <w:sz w:val="22"/>
          <w:szCs w:val="22"/>
        </w:rPr>
        <w:t xml:space="preserve"> 3.2. </w:t>
      </w:r>
      <w:r w:rsidRPr="00600237">
        <w:rPr>
          <w:rFonts w:asciiTheme="majorHAnsi" w:hAnsiTheme="majorHAnsi"/>
          <w:i/>
          <w:sz w:val="22"/>
          <w:szCs w:val="22"/>
        </w:rPr>
        <w:t xml:space="preserve">Rangovo įsipareigojimai </w:t>
      </w:r>
      <w:r w:rsidRPr="00600237">
        <w:rPr>
          <w:rFonts w:asciiTheme="majorHAnsi" w:hAnsiTheme="majorHAnsi"/>
          <w:sz w:val="22"/>
          <w:szCs w:val="22"/>
        </w:rPr>
        <w:t xml:space="preserve">sekančiais punktais: </w:t>
      </w:r>
    </w:p>
    <w:p w14:paraId="0BC8154D" w14:textId="77777777"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szCs w:val="22"/>
        </w:rPr>
        <w:t>„3.2.20.</w:t>
      </w:r>
      <w:r w:rsidRPr="00600237">
        <w:rPr>
          <w:rFonts w:asciiTheme="majorHAnsi" w:hAnsiTheme="majorHAnsi"/>
          <w:sz w:val="22"/>
        </w:rPr>
        <w:t xml:space="preserve"> Teritorijų atstatymo darbus pradėti vykdyti nedelsiant, </w:t>
      </w:r>
      <w:r w:rsidRPr="00600237">
        <w:rPr>
          <w:rFonts w:asciiTheme="majorHAnsi" w:hAnsiTheme="majorHAnsi"/>
          <w:sz w:val="22"/>
          <w:szCs w:val="22"/>
        </w:rPr>
        <w:t xml:space="preserve">bet ne vėliau kaip per </w:t>
      </w:r>
      <w:r w:rsidRPr="004C5A51">
        <w:rPr>
          <w:rFonts w:asciiTheme="majorHAnsi" w:hAnsiTheme="majorHAnsi"/>
          <w:sz w:val="22"/>
          <w:szCs w:val="22"/>
        </w:rPr>
        <w:t xml:space="preserve">24 (dvidešimt keturias) valandas </w:t>
      </w:r>
      <w:r w:rsidRPr="00600237">
        <w:rPr>
          <w:rFonts w:asciiTheme="majorHAnsi" w:hAnsiTheme="majorHAnsi"/>
          <w:sz w:val="22"/>
          <w:szCs w:val="22"/>
        </w:rPr>
        <w:t xml:space="preserve">Klaipėdoje ir Gargžduose ir ne vėliau kaip per </w:t>
      </w:r>
      <w:r w:rsidRPr="004C5A51">
        <w:rPr>
          <w:rFonts w:ascii="Calibri Light" w:hAnsi="Calibri Light" w:cs="Calibri Light"/>
        </w:rPr>
        <w:t xml:space="preserve">36 (trisdešimt šešias) </w:t>
      </w:r>
      <w:r w:rsidRPr="00600237">
        <w:rPr>
          <w:rFonts w:asciiTheme="majorHAnsi" w:hAnsiTheme="majorHAnsi"/>
          <w:sz w:val="22"/>
          <w:szCs w:val="22"/>
        </w:rPr>
        <w:t>valandas Klaipėdos rajono gyvenvietėse nuo užsakymo patvirtinimo gavimo</w:t>
      </w:r>
      <w:r w:rsidRPr="00600237">
        <w:rPr>
          <w:rFonts w:asciiTheme="majorHAnsi" w:hAnsiTheme="majorHAnsi"/>
          <w:sz w:val="22"/>
        </w:rPr>
        <w:t>.</w:t>
      </w:r>
    </w:p>
    <w:p w14:paraId="15E5E9FE" w14:textId="77777777"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rPr>
        <w:t>3.2.21. Prižiūrėti laikinosios dangos būklę iki visiško dangų atstatymo ir atliktų darbų perdavimo Užsakovui.</w:t>
      </w:r>
    </w:p>
    <w:p w14:paraId="304E5F89" w14:textId="77777777"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rPr>
        <w:t>3.2.22. Darbus atlikti nenusižengiant STR ir kitų normų</w:t>
      </w:r>
      <w:r>
        <w:rPr>
          <w:rFonts w:asciiTheme="majorHAnsi" w:hAnsiTheme="majorHAnsi"/>
          <w:sz w:val="22"/>
        </w:rPr>
        <w:t xml:space="preserve">, </w:t>
      </w:r>
      <w:r w:rsidRPr="00600237">
        <w:rPr>
          <w:rFonts w:asciiTheme="majorHAnsi" w:hAnsiTheme="majorHAnsi"/>
          <w:sz w:val="22"/>
        </w:rPr>
        <w:t>taisyklių bei techninių specifikacijų reikalavimams. Rangovas turi teisę keisti Užsakovo patvirtintus sprendimus tik gavęs Užsakovo rašytinį sutikimą.</w:t>
      </w:r>
    </w:p>
    <w:p w14:paraId="49B3CF54" w14:textId="77777777"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rPr>
        <w:lastRenderedPageBreak/>
        <w:t xml:space="preserve">3.2.23. Garantuoti, kad atliktų darbų priėmimo metu darbai atitiks technines savybes, normatyvinių statybos dokumentų reikalavimus, jie bus atlikti be klaidų, kurios panaikintų ar sumažintų jų vertę arbą tinkamumą tolimesniam panaudojimui. </w:t>
      </w:r>
    </w:p>
    <w:p w14:paraId="1225AB13" w14:textId="77777777"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rPr>
        <w:t xml:space="preserve">3.2.24. Suteikti atliktiems teritorijos dangų </w:t>
      </w:r>
      <w:r w:rsidRPr="00BB5182">
        <w:rPr>
          <w:rFonts w:asciiTheme="majorHAnsi" w:hAnsiTheme="majorHAnsi"/>
          <w:sz w:val="22"/>
        </w:rPr>
        <w:t>atstatymo darbams 5 (penkių) metų garantiją.</w:t>
      </w:r>
      <w:r w:rsidRPr="00600237">
        <w:rPr>
          <w:rFonts w:asciiTheme="majorHAnsi" w:hAnsiTheme="majorHAnsi"/>
          <w:sz w:val="22"/>
        </w:rPr>
        <w:t xml:space="preserve"> </w:t>
      </w:r>
    </w:p>
    <w:p w14:paraId="4A20BE69" w14:textId="77777777" w:rsidR="008C2B78" w:rsidRPr="00600237" w:rsidRDefault="008C2B78" w:rsidP="008C2B78">
      <w:pPr>
        <w:spacing w:after="0" w:line="240" w:lineRule="auto"/>
        <w:ind w:firstLine="567"/>
        <w:jc w:val="both"/>
        <w:rPr>
          <w:rFonts w:asciiTheme="majorHAnsi" w:hAnsiTheme="majorHAnsi"/>
          <w:sz w:val="22"/>
          <w:szCs w:val="22"/>
        </w:rPr>
      </w:pPr>
      <w:r w:rsidRPr="00600237">
        <w:rPr>
          <w:rFonts w:asciiTheme="majorHAnsi" w:hAnsiTheme="majorHAnsi"/>
          <w:sz w:val="22"/>
        </w:rPr>
        <w:t xml:space="preserve">3.2.25. Garantinio laikotarpio metu sugriuvus Statiniui arba Statinyje atsiradus defektams ir Užsakovui pateikus Rangovui </w:t>
      </w:r>
      <w:r w:rsidRPr="00600237">
        <w:rPr>
          <w:rFonts w:asciiTheme="majorHAnsi" w:hAnsiTheme="majorHAnsi"/>
          <w:sz w:val="22"/>
          <w:szCs w:val="22"/>
        </w:rPr>
        <w:t>raštišką pretenziją, ne vėliau kaip per 14 (keturiolika) kalendorinių dienų, jeigu dėl defekto pobūdžio jie neturi būti pašalinti anksčiau, pašalinti defektus statinyje savo sąskaita.</w:t>
      </w:r>
    </w:p>
    <w:p w14:paraId="6535990F" w14:textId="77777777" w:rsidR="008C2B78" w:rsidRPr="00600237" w:rsidRDefault="008C2B78" w:rsidP="008C2B78">
      <w:pPr>
        <w:spacing w:after="0" w:line="240" w:lineRule="auto"/>
        <w:ind w:firstLine="567"/>
        <w:jc w:val="both"/>
        <w:rPr>
          <w:rFonts w:asciiTheme="majorHAnsi" w:hAnsiTheme="majorHAnsi"/>
          <w:sz w:val="22"/>
          <w:szCs w:val="22"/>
        </w:rPr>
      </w:pPr>
      <w:r w:rsidRPr="00600237">
        <w:rPr>
          <w:rFonts w:asciiTheme="majorHAnsi" w:hAnsiTheme="majorHAnsi"/>
          <w:sz w:val="22"/>
          <w:szCs w:val="22"/>
        </w:rPr>
        <w:t>3.2.26. Atlikti darbus tvarkingai, neteršiant teritorijos, kompaktiškai kaupti statybos atliekas ir, užbaigus darbus, jas išvežti iš teritorijos.“</w:t>
      </w:r>
    </w:p>
    <w:p w14:paraId="543DC943" w14:textId="77777777" w:rsidR="008C2B78" w:rsidRPr="00600237" w:rsidRDefault="008C2B78" w:rsidP="008C2B78">
      <w:pPr>
        <w:spacing w:after="0" w:line="240" w:lineRule="auto"/>
        <w:ind w:firstLine="540"/>
        <w:jc w:val="both"/>
        <w:rPr>
          <w:rFonts w:asciiTheme="majorHAnsi" w:hAnsiTheme="majorHAnsi"/>
          <w:sz w:val="22"/>
          <w:szCs w:val="22"/>
        </w:rPr>
      </w:pPr>
      <w:r w:rsidRPr="00600237">
        <w:rPr>
          <w:rFonts w:asciiTheme="majorHAnsi" w:hAnsiTheme="majorHAnsi"/>
          <w:sz w:val="22"/>
          <w:szCs w:val="22"/>
        </w:rPr>
        <w:t>8.7. Sutarties bendrųjų sąlygų 3.2.5 punktas keičiamas ir išdėstomas sekančiai: „3.2.5. Gauti žemės darbų leidimą ir sumokėti vietinę rinkliavą, jeigu dangų atstatymo darbai Klaipėdos mieste trunka ilgiau kaip 5 dienas, skaičiuojant nuo užsakymo pateikimo dienos (vadovaujantis „Vietinės rinkliavos už leidimo atlikti kasinėjimo darbus Klaipėdos miesto savivaldybės viešojo naudojimo teritorijoje (gatvėse, vietinės reikšmės keliuose, aikštėse, žaliuosiuose plotuose), atitverti ją ar jos dalį arba apriboti eismą joje nuostatais).“.</w:t>
      </w:r>
    </w:p>
    <w:p w14:paraId="615EEFFF" w14:textId="77777777" w:rsidR="008C2B78" w:rsidRPr="00600237" w:rsidRDefault="008C2B78" w:rsidP="008C2B78">
      <w:pPr>
        <w:spacing w:after="0" w:line="240" w:lineRule="auto"/>
        <w:ind w:firstLine="567"/>
        <w:jc w:val="both"/>
        <w:rPr>
          <w:rFonts w:asciiTheme="majorHAnsi" w:hAnsiTheme="majorHAnsi"/>
          <w:sz w:val="22"/>
          <w:szCs w:val="22"/>
        </w:rPr>
      </w:pPr>
      <w:r w:rsidRPr="00600237">
        <w:rPr>
          <w:rFonts w:asciiTheme="majorHAnsi" w:hAnsiTheme="majorHAnsi"/>
          <w:sz w:val="22"/>
          <w:szCs w:val="22"/>
        </w:rPr>
        <w:t>8.8. Papildomas Sutarties bendrųjų sąlygų 3 s</w:t>
      </w:r>
      <w:r>
        <w:rPr>
          <w:rFonts w:asciiTheme="majorHAnsi" w:hAnsiTheme="majorHAnsi"/>
          <w:sz w:val="22"/>
          <w:szCs w:val="22"/>
        </w:rPr>
        <w:t>kyriaus</w:t>
      </w:r>
      <w:r w:rsidRPr="00600237">
        <w:rPr>
          <w:rFonts w:asciiTheme="majorHAnsi" w:hAnsiTheme="majorHAnsi"/>
          <w:sz w:val="22"/>
          <w:szCs w:val="22"/>
        </w:rPr>
        <w:t xml:space="preserve">. </w:t>
      </w:r>
      <w:r w:rsidRPr="00600237">
        <w:rPr>
          <w:rFonts w:asciiTheme="majorHAnsi" w:hAnsiTheme="majorHAnsi"/>
          <w:i/>
          <w:sz w:val="22"/>
          <w:szCs w:val="22"/>
        </w:rPr>
        <w:t>Sutarties šalių įsipareigojimai</w:t>
      </w:r>
      <w:r w:rsidRPr="00600237">
        <w:rPr>
          <w:rFonts w:asciiTheme="majorHAnsi" w:hAnsiTheme="majorHAnsi"/>
          <w:sz w:val="22"/>
          <w:szCs w:val="22"/>
        </w:rPr>
        <w:t xml:space="preserve"> 3.1. </w:t>
      </w:r>
      <w:r w:rsidRPr="00600237">
        <w:rPr>
          <w:rFonts w:asciiTheme="majorHAnsi" w:hAnsiTheme="majorHAnsi"/>
          <w:i/>
          <w:sz w:val="22"/>
          <w:szCs w:val="22"/>
        </w:rPr>
        <w:t>Bendri</w:t>
      </w:r>
      <w:r w:rsidRPr="00600237">
        <w:rPr>
          <w:rFonts w:asciiTheme="majorHAnsi" w:hAnsiTheme="majorHAnsi"/>
          <w:sz w:val="22"/>
          <w:szCs w:val="22"/>
        </w:rPr>
        <w:t xml:space="preserve"> </w:t>
      </w:r>
      <w:r w:rsidRPr="00600237">
        <w:rPr>
          <w:rFonts w:asciiTheme="majorHAnsi" w:hAnsiTheme="majorHAnsi"/>
          <w:i/>
          <w:sz w:val="22"/>
          <w:szCs w:val="22"/>
        </w:rPr>
        <w:t xml:space="preserve">įsipareigojimai </w:t>
      </w:r>
      <w:r w:rsidRPr="00600237">
        <w:rPr>
          <w:rFonts w:asciiTheme="majorHAnsi" w:hAnsiTheme="majorHAnsi"/>
          <w:sz w:val="22"/>
          <w:szCs w:val="22"/>
        </w:rPr>
        <w:t xml:space="preserve">sekančiais punktais: </w:t>
      </w:r>
    </w:p>
    <w:p w14:paraId="1229EF9E" w14:textId="77777777"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szCs w:val="22"/>
        </w:rPr>
        <w:t>„3.1.5. Šalys, vykdydamos Sutarties įsipareigojimus, vadovaujasi LR įstatymais, normatyviniais dokumentais, pirkimo dokumentais</w:t>
      </w:r>
      <w:r w:rsidRPr="00600237">
        <w:rPr>
          <w:rFonts w:asciiTheme="majorHAnsi" w:hAnsiTheme="majorHAnsi"/>
          <w:sz w:val="22"/>
        </w:rPr>
        <w:t>, Rangovo konkurso pasiūlymu ir šia Sutartimi.</w:t>
      </w:r>
    </w:p>
    <w:p w14:paraId="6DDA3C0A" w14:textId="1F05538F" w:rsidR="008C2B78" w:rsidRPr="00600237" w:rsidRDefault="008C2B78" w:rsidP="008C2B78">
      <w:pPr>
        <w:spacing w:after="0" w:line="240" w:lineRule="auto"/>
        <w:ind w:firstLine="567"/>
        <w:jc w:val="both"/>
        <w:rPr>
          <w:rFonts w:asciiTheme="majorHAnsi" w:hAnsiTheme="majorHAnsi"/>
          <w:sz w:val="22"/>
        </w:rPr>
      </w:pPr>
      <w:r w:rsidRPr="00600237">
        <w:rPr>
          <w:rFonts w:asciiTheme="majorHAnsi" w:hAnsiTheme="majorHAnsi"/>
          <w:sz w:val="22"/>
        </w:rPr>
        <w:t>3.1.6. „</w:t>
      </w:r>
      <w:r w:rsidRPr="00600237">
        <w:rPr>
          <w:rFonts w:asciiTheme="majorHAnsi" w:hAnsiTheme="majorHAnsi"/>
          <w:i/>
          <w:sz w:val="22"/>
          <w:szCs w:val="22"/>
        </w:rPr>
        <w:t>Teritorijų dangų atstatymo darbai po vandentiekio ir nuotekų tinklų avarinių remonto darbų, Klaipėdoje ir Klaipėdos rajone</w:t>
      </w:r>
      <w:r w:rsidRPr="00600237">
        <w:rPr>
          <w:rFonts w:asciiTheme="majorHAnsi" w:hAnsiTheme="majorHAnsi"/>
          <w:sz w:val="22"/>
        </w:rPr>
        <w:t>“ pirkimo sąlygų ir pasiūlymų reikalavimai yra privalomi sutarties šalims.</w:t>
      </w:r>
      <w:r w:rsidR="00712819">
        <w:rPr>
          <w:rFonts w:asciiTheme="majorHAnsi" w:hAnsiTheme="majorHAnsi"/>
          <w:sz w:val="22"/>
        </w:rPr>
        <w:t>“</w:t>
      </w:r>
    </w:p>
    <w:p w14:paraId="683E3BF3" w14:textId="77777777" w:rsidR="008C2B78" w:rsidRPr="00600237" w:rsidRDefault="008C2B78" w:rsidP="008C2B78">
      <w:pPr>
        <w:pStyle w:val="BodyText"/>
        <w:ind w:firstLine="720"/>
        <w:jc w:val="both"/>
        <w:rPr>
          <w:rFonts w:asciiTheme="majorHAnsi" w:hAnsiTheme="majorHAnsi"/>
          <w:sz w:val="22"/>
          <w:szCs w:val="22"/>
        </w:rPr>
      </w:pPr>
      <w:r w:rsidRPr="00600237">
        <w:rPr>
          <w:rFonts w:asciiTheme="majorHAnsi" w:hAnsiTheme="majorHAnsi"/>
          <w:sz w:val="22"/>
          <w:szCs w:val="22"/>
        </w:rPr>
        <w:t>8.9. Sutarties specialiųjų sąlygų priedai:</w:t>
      </w:r>
    </w:p>
    <w:p w14:paraId="368EBDE8" w14:textId="77777777" w:rsidR="008C2B78" w:rsidRPr="00600237" w:rsidRDefault="008C2B78" w:rsidP="008C2B78">
      <w:pPr>
        <w:pStyle w:val="BodyText"/>
        <w:ind w:firstLine="720"/>
        <w:jc w:val="both"/>
        <w:rPr>
          <w:rFonts w:asciiTheme="majorHAnsi" w:hAnsiTheme="majorHAnsi"/>
          <w:i/>
          <w:sz w:val="22"/>
          <w:szCs w:val="22"/>
        </w:rPr>
      </w:pPr>
      <w:r w:rsidRPr="00600237">
        <w:rPr>
          <w:rFonts w:asciiTheme="majorHAnsi" w:hAnsiTheme="majorHAnsi"/>
          <w:sz w:val="22"/>
          <w:szCs w:val="22"/>
        </w:rPr>
        <w:t xml:space="preserve">8.9.1. </w:t>
      </w:r>
      <w:r w:rsidRPr="00600237">
        <w:rPr>
          <w:rFonts w:asciiTheme="majorHAnsi" w:hAnsiTheme="majorHAnsi"/>
          <w:i/>
          <w:sz w:val="22"/>
          <w:szCs w:val="22"/>
        </w:rPr>
        <w:t>priedas Nr. 1 „Techninė specifikacija.“;</w:t>
      </w:r>
    </w:p>
    <w:p w14:paraId="1D1844F3" w14:textId="1742487A" w:rsidR="008C2B78" w:rsidRPr="00600237" w:rsidRDefault="008C2B78" w:rsidP="008C2B78">
      <w:pPr>
        <w:pStyle w:val="BodyText"/>
        <w:ind w:firstLine="720"/>
        <w:jc w:val="both"/>
        <w:rPr>
          <w:rFonts w:asciiTheme="majorHAnsi" w:hAnsiTheme="majorHAnsi"/>
          <w:i/>
          <w:sz w:val="22"/>
          <w:szCs w:val="22"/>
        </w:rPr>
      </w:pPr>
      <w:r w:rsidRPr="00600237">
        <w:rPr>
          <w:rFonts w:asciiTheme="majorHAnsi" w:hAnsiTheme="majorHAnsi"/>
          <w:sz w:val="22"/>
          <w:szCs w:val="22"/>
        </w:rPr>
        <w:t>8.9.2.</w:t>
      </w:r>
      <w:r w:rsidRPr="00600237">
        <w:rPr>
          <w:rFonts w:asciiTheme="majorHAnsi" w:hAnsiTheme="majorHAnsi"/>
          <w:i/>
          <w:sz w:val="22"/>
          <w:szCs w:val="22"/>
        </w:rPr>
        <w:t xml:space="preserve"> priedas Nr. 2 „</w:t>
      </w:r>
      <w:r w:rsidR="00D06239">
        <w:rPr>
          <w:rFonts w:asciiTheme="majorHAnsi" w:hAnsiTheme="majorHAnsi"/>
          <w:i/>
          <w:sz w:val="22"/>
        </w:rPr>
        <w:t>Techninis pasiūlymas</w:t>
      </w:r>
      <w:r w:rsidRPr="00600237">
        <w:rPr>
          <w:rFonts w:asciiTheme="majorHAnsi" w:hAnsiTheme="majorHAnsi"/>
          <w:i/>
          <w:sz w:val="22"/>
          <w:szCs w:val="22"/>
        </w:rPr>
        <w:t>“.</w:t>
      </w:r>
    </w:p>
    <w:p w14:paraId="4719E5AF" w14:textId="77777777" w:rsidR="008C2B78" w:rsidRDefault="008C2B78" w:rsidP="008C2B78">
      <w:pPr>
        <w:pStyle w:val="BodyText"/>
        <w:jc w:val="both"/>
        <w:rPr>
          <w:sz w:val="22"/>
          <w:szCs w:val="22"/>
        </w:rPr>
      </w:pPr>
    </w:p>
    <w:p w14:paraId="478D4862" w14:textId="77777777" w:rsidR="008C2B78" w:rsidRPr="00A37102" w:rsidRDefault="008C2B78" w:rsidP="008C2B78">
      <w:pPr>
        <w:pStyle w:val="BodyText"/>
        <w:jc w:val="both"/>
        <w:rPr>
          <w:rFonts w:ascii="Calibri Light" w:hAnsi="Calibri Light" w:cs="Calibri Light"/>
          <w:sz w:val="22"/>
          <w:szCs w:val="22"/>
        </w:rPr>
      </w:pPr>
    </w:p>
    <w:p w14:paraId="121EC154" w14:textId="77777777" w:rsidR="008C2B78" w:rsidRPr="00A37102" w:rsidRDefault="008C2B78" w:rsidP="008C2B78">
      <w:pPr>
        <w:pStyle w:val="BodyText"/>
        <w:jc w:val="both"/>
        <w:rPr>
          <w:rFonts w:ascii="Calibri Light" w:hAnsi="Calibri Light" w:cs="Calibri Light"/>
          <w:sz w:val="22"/>
          <w:szCs w:val="22"/>
        </w:rPr>
      </w:pPr>
    </w:p>
    <w:bookmarkEnd w:id="1"/>
    <w:p w14:paraId="40EB724E" w14:textId="77777777" w:rsidR="008C2B78" w:rsidRPr="00A37102" w:rsidRDefault="008C2B78" w:rsidP="008C2B78">
      <w:pPr>
        <w:pStyle w:val="BodyText"/>
        <w:jc w:val="both"/>
        <w:rPr>
          <w:rFonts w:ascii="Calibri Light" w:hAnsi="Calibri Light" w:cs="Calibri Light"/>
          <w:i/>
          <w:sz w:val="22"/>
          <w:szCs w:val="22"/>
        </w:rPr>
      </w:pPr>
      <w:r w:rsidRPr="00A37102">
        <w:rPr>
          <w:rFonts w:ascii="Calibri Light" w:hAnsi="Calibri Light" w:cs="Calibri Light"/>
          <w:b/>
          <w:sz w:val="22"/>
          <w:szCs w:val="22"/>
        </w:rPr>
        <w:t>Užsakovo vardu:</w:t>
      </w:r>
      <w:r w:rsidRPr="00A37102">
        <w:rPr>
          <w:rFonts w:ascii="Calibri Light" w:hAnsi="Calibri Light" w:cs="Calibri Light"/>
          <w:b/>
          <w:sz w:val="22"/>
          <w:szCs w:val="22"/>
        </w:rPr>
        <w:tab/>
      </w:r>
      <w:r w:rsidRPr="00A37102">
        <w:rPr>
          <w:rFonts w:ascii="Calibri Light" w:hAnsi="Calibri Light" w:cs="Calibri Light"/>
          <w:b/>
          <w:sz w:val="22"/>
          <w:szCs w:val="22"/>
        </w:rPr>
        <w:tab/>
      </w:r>
      <w:r w:rsidRPr="00A37102">
        <w:rPr>
          <w:rFonts w:ascii="Calibri Light" w:hAnsi="Calibri Light" w:cs="Calibri Light"/>
          <w:b/>
          <w:sz w:val="22"/>
          <w:szCs w:val="22"/>
        </w:rPr>
        <w:tab/>
      </w:r>
      <w:r w:rsidRPr="00A37102">
        <w:rPr>
          <w:rFonts w:ascii="Calibri Light" w:hAnsi="Calibri Light" w:cs="Calibri Light"/>
          <w:b/>
          <w:sz w:val="22"/>
          <w:szCs w:val="22"/>
        </w:rPr>
        <w:tab/>
        <w:t>Rangovo vardu:</w:t>
      </w:r>
    </w:p>
    <w:tbl>
      <w:tblPr>
        <w:tblW w:w="10740" w:type="dxa"/>
        <w:tblLook w:val="04A0" w:firstRow="1" w:lastRow="0" w:firstColumn="1" w:lastColumn="0" w:noHBand="0" w:noVBand="1"/>
      </w:tblPr>
      <w:tblGrid>
        <w:gridCol w:w="5637"/>
        <w:gridCol w:w="5103"/>
      </w:tblGrid>
      <w:tr w:rsidR="008C2B78" w:rsidRPr="00A37102" w14:paraId="4099FD2E" w14:textId="77777777" w:rsidTr="00A14443">
        <w:tc>
          <w:tcPr>
            <w:tcW w:w="5637" w:type="dxa"/>
          </w:tcPr>
          <w:p w14:paraId="238CFC6B"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Akcinė bendrovė „KLAIPĖDOS VANDUO“</w:t>
            </w:r>
          </w:p>
        </w:tc>
        <w:tc>
          <w:tcPr>
            <w:tcW w:w="5103" w:type="dxa"/>
          </w:tcPr>
          <w:p w14:paraId="72BC65CA"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37F8386A" w14:textId="77777777" w:rsidTr="00A14443">
        <w:tc>
          <w:tcPr>
            <w:tcW w:w="5637" w:type="dxa"/>
          </w:tcPr>
          <w:p w14:paraId="6E929EDB"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Juridinio asmens kodas 140089260</w:t>
            </w:r>
          </w:p>
        </w:tc>
        <w:tc>
          <w:tcPr>
            <w:tcW w:w="5103" w:type="dxa"/>
          </w:tcPr>
          <w:p w14:paraId="09E52CE6"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5544EDCC" w14:textId="77777777" w:rsidTr="00A14443">
        <w:tc>
          <w:tcPr>
            <w:tcW w:w="5637" w:type="dxa"/>
          </w:tcPr>
          <w:p w14:paraId="48991193"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Ryšininkų g. 11, Klaipėda</w:t>
            </w:r>
          </w:p>
        </w:tc>
        <w:tc>
          <w:tcPr>
            <w:tcW w:w="5103" w:type="dxa"/>
          </w:tcPr>
          <w:p w14:paraId="334410CA"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74BB7BDC" w14:textId="77777777" w:rsidTr="00A14443">
        <w:tc>
          <w:tcPr>
            <w:tcW w:w="5637" w:type="dxa"/>
          </w:tcPr>
          <w:p w14:paraId="506391D6"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AB SEB bankas, kodas 70440</w:t>
            </w:r>
          </w:p>
        </w:tc>
        <w:tc>
          <w:tcPr>
            <w:tcW w:w="5103" w:type="dxa"/>
          </w:tcPr>
          <w:p w14:paraId="16DE99B5"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13FF71E1" w14:textId="77777777" w:rsidTr="00A14443">
        <w:tc>
          <w:tcPr>
            <w:tcW w:w="5637" w:type="dxa"/>
          </w:tcPr>
          <w:p w14:paraId="578B8F39"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LT30 7044 0600 0076 5179</w:t>
            </w:r>
          </w:p>
        </w:tc>
        <w:tc>
          <w:tcPr>
            <w:tcW w:w="5103" w:type="dxa"/>
          </w:tcPr>
          <w:p w14:paraId="2002518E"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78B3CE79" w14:textId="77777777" w:rsidTr="00A14443">
        <w:tc>
          <w:tcPr>
            <w:tcW w:w="5637" w:type="dxa"/>
          </w:tcPr>
          <w:p w14:paraId="49C08E8B"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PVM mokėtojo kodas LT400892610</w:t>
            </w:r>
          </w:p>
        </w:tc>
        <w:tc>
          <w:tcPr>
            <w:tcW w:w="5103" w:type="dxa"/>
          </w:tcPr>
          <w:p w14:paraId="7B29411C"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207F7594" w14:textId="77777777" w:rsidTr="00A14443">
        <w:tc>
          <w:tcPr>
            <w:tcW w:w="5637" w:type="dxa"/>
          </w:tcPr>
          <w:p w14:paraId="2504E92D"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Tel.: (8 46) 46 61 71</w:t>
            </w:r>
          </w:p>
          <w:p w14:paraId="48722882" w14:textId="77777777" w:rsidR="008C2B78" w:rsidRPr="00A37102" w:rsidRDefault="008C2B78" w:rsidP="008C2B78">
            <w:pPr>
              <w:pStyle w:val="BodyText"/>
              <w:jc w:val="both"/>
              <w:rPr>
                <w:rFonts w:ascii="Calibri Light" w:hAnsi="Calibri Light" w:cs="Calibri Light"/>
                <w:sz w:val="22"/>
                <w:szCs w:val="22"/>
              </w:rPr>
            </w:pPr>
          </w:p>
          <w:p w14:paraId="5E88CFCD" w14:textId="77777777" w:rsidR="008C2B78" w:rsidRPr="00A37102" w:rsidRDefault="008C2B78" w:rsidP="008C2B78">
            <w:pPr>
              <w:pStyle w:val="BodyText"/>
              <w:jc w:val="both"/>
              <w:rPr>
                <w:rFonts w:ascii="Calibri Light" w:hAnsi="Calibri Light" w:cs="Calibri Light"/>
                <w:sz w:val="22"/>
                <w:szCs w:val="22"/>
              </w:rPr>
            </w:pPr>
          </w:p>
        </w:tc>
        <w:tc>
          <w:tcPr>
            <w:tcW w:w="5103" w:type="dxa"/>
          </w:tcPr>
          <w:p w14:paraId="4198DDBD" w14:textId="77777777" w:rsidR="008C2B78" w:rsidRPr="00A37102" w:rsidRDefault="008C2B78" w:rsidP="008C2B78">
            <w:pPr>
              <w:pStyle w:val="BodyText"/>
              <w:jc w:val="both"/>
              <w:rPr>
                <w:rFonts w:ascii="Calibri Light" w:hAnsi="Calibri Light" w:cs="Calibri Light"/>
                <w:sz w:val="22"/>
                <w:szCs w:val="22"/>
              </w:rPr>
            </w:pPr>
          </w:p>
        </w:tc>
      </w:tr>
      <w:tr w:rsidR="008C2B78" w:rsidRPr="00A37102" w14:paraId="6842D74D" w14:textId="77777777" w:rsidTr="00A14443">
        <w:tc>
          <w:tcPr>
            <w:tcW w:w="5637" w:type="dxa"/>
          </w:tcPr>
          <w:p w14:paraId="54CE610B"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___________________</w:t>
            </w:r>
          </w:p>
        </w:tc>
        <w:tc>
          <w:tcPr>
            <w:tcW w:w="5103" w:type="dxa"/>
          </w:tcPr>
          <w:p w14:paraId="0C6DB845"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_______________________</w:t>
            </w:r>
          </w:p>
        </w:tc>
      </w:tr>
      <w:tr w:rsidR="008C2B78" w:rsidRPr="00A37102" w14:paraId="6E5241E6" w14:textId="77777777" w:rsidTr="00A14443">
        <w:tc>
          <w:tcPr>
            <w:tcW w:w="5637" w:type="dxa"/>
          </w:tcPr>
          <w:p w14:paraId="674A9391"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(parašas)</w:t>
            </w:r>
          </w:p>
        </w:tc>
        <w:tc>
          <w:tcPr>
            <w:tcW w:w="5103" w:type="dxa"/>
          </w:tcPr>
          <w:p w14:paraId="330BFF6A" w14:textId="77777777" w:rsidR="008C2B78" w:rsidRPr="00A37102" w:rsidRDefault="008C2B78" w:rsidP="008C2B78">
            <w:pPr>
              <w:pStyle w:val="BodyText"/>
              <w:jc w:val="both"/>
              <w:rPr>
                <w:rFonts w:ascii="Calibri Light" w:hAnsi="Calibri Light" w:cs="Calibri Light"/>
                <w:sz w:val="22"/>
                <w:szCs w:val="22"/>
              </w:rPr>
            </w:pPr>
            <w:r w:rsidRPr="00A37102">
              <w:rPr>
                <w:rFonts w:ascii="Calibri Light" w:hAnsi="Calibri Light" w:cs="Calibri Light"/>
                <w:sz w:val="22"/>
                <w:szCs w:val="22"/>
              </w:rPr>
              <w:t xml:space="preserve">           (parašas)</w:t>
            </w:r>
          </w:p>
        </w:tc>
      </w:tr>
    </w:tbl>
    <w:p w14:paraId="64B6FDD4" w14:textId="77777777" w:rsidR="008C2B78" w:rsidRPr="00C452B5" w:rsidRDefault="008C2B78" w:rsidP="008C2B78">
      <w:pPr>
        <w:spacing w:after="0" w:line="240" w:lineRule="auto"/>
      </w:pPr>
      <w:r w:rsidRPr="00C452B5">
        <w:br w:type="page"/>
      </w:r>
    </w:p>
    <w:tbl>
      <w:tblPr>
        <w:tblW w:w="10740" w:type="dxa"/>
        <w:tblLook w:val="04A0" w:firstRow="1" w:lastRow="0" w:firstColumn="1" w:lastColumn="0" w:noHBand="0" w:noVBand="1"/>
      </w:tblPr>
      <w:tblGrid>
        <w:gridCol w:w="5637"/>
        <w:gridCol w:w="5103"/>
      </w:tblGrid>
      <w:tr w:rsidR="008C2B78" w:rsidRPr="00A37102" w14:paraId="06ECBF3D" w14:textId="77777777" w:rsidTr="00A14443">
        <w:tc>
          <w:tcPr>
            <w:tcW w:w="5637" w:type="dxa"/>
          </w:tcPr>
          <w:p w14:paraId="5B348FCC" w14:textId="77777777" w:rsidR="008C2B78" w:rsidRPr="008E7662" w:rsidRDefault="008C2B78" w:rsidP="008C2B78">
            <w:pPr>
              <w:pStyle w:val="BodyText"/>
              <w:jc w:val="both"/>
              <w:rPr>
                <w:rFonts w:ascii="Calibri Light" w:hAnsi="Calibri Light" w:cs="Calibri Light"/>
                <w:sz w:val="22"/>
                <w:szCs w:val="22"/>
              </w:rPr>
            </w:pPr>
          </w:p>
        </w:tc>
        <w:tc>
          <w:tcPr>
            <w:tcW w:w="5103" w:type="dxa"/>
          </w:tcPr>
          <w:p w14:paraId="0A7D6087" w14:textId="77777777" w:rsidR="008C2B78" w:rsidRPr="008E7662" w:rsidRDefault="008C2B78" w:rsidP="008C2B78">
            <w:pPr>
              <w:pStyle w:val="BodyText"/>
              <w:jc w:val="both"/>
              <w:rPr>
                <w:rFonts w:ascii="Calibri Light" w:hAnsi="Calibri Light" w:cs="Calibri Light"/>
                <w:sz w:val="22"/>
                <w:szCs w:val="22"/>
              </w:rPr>
            </w:pPr>
            <w:r w:rsidRPr="008E7662">
              <w:rPr>
                <w:rFonts w:ascii="Calibri Light" w:hAnsi="Calibri Light" w:cs="Calibri Light"/>
                <w:sz w:val="22"/>
                <w:szCs w:val="22"/>
              </w:rPr>
              <w:t xml:space="preserve">            </w:t>
            </w:r>
          </w:p>
        </w:tc>
      </w:tr>
    </w:tbl>
    <w:p w14:paraId="4371305F" w14:textId="77777777" w:rsidR="008C2B78" w:rsidRPr="008E7662" w:rsidRDefault="008C2B78" w:rsidP="008C2B78">
      <w:pPr>
        <w:pStyle w:val="CentrBold"/>
        <w:rPr>
          <w:rFonts w:ascii="Calibri Light" w:hAnsi="Calibri Light" w:cs="Calibri Light"/>
          <w:sz w:val="22"/>
          <w:szCs w:val="22"/>
          <w:lang w:val="lt-LT"/>
        </w:rPr>
      </w:pPr>
    </w:p>
    <w:p w14:paraId="6859829A" w14:textId="77777777" w:rsidR="008C2B78" w:rsidRPr="008E7662" w:rsidRDefault="008C2B78" w:rsidP="008C2B78">
      <w:pPr>
        <w:pStyle w:val="CentrBold"/>
        <w:rPr>
          <w:rFonts w:ascii="Calibri Light" w:hAnsi="Calibri Light" w:cs="Calibri Light"/>
          <w:sz w:val="22"/>
          <w:szCs w:val="22"/>
          <w:lang w:val="lt-LT"/>
        </w:rPr>
      </w:pPr>
      <w:r w:rsidRPr="008E7662">
        <w:rPr>
          <w:rFonts w:ascii="Calibri Light" w:hAnsi="Calibri Light" w:cs="Calibri Light"/>
          <w:sz w:val="22"/>
          <w:szCs w:val="22"/>
          <w:lang w:val="lt-LT"/>
        </w:rPr>
        <w:t>Darbų pirkimo–pardavimo SUTARTIS</w:t>
      </w:r>
    </w:p>
    <w:p w14:paraId="4CF442D5" w14:textId="77777777" w:rsidR="008C2B78" w:rsidRPr="008E7662" w:rsidRDefault="008C2B78" w:rsidP="008C2B78">
      <w:pPr>
        <w:pStyle w:val="CentrBold"/>
        <w:rPr>
          <w:rFonts w:ascii="Calibri Light" w:hAnsi="Calibri Light" w:cs="Calibri Light"/>
          <w:sz w:val="22"/>
          <w:szCs w:val="22"/>
          <w:lang w:val="lt-LT"/>
        </w:rPr>
      </w:pPr>
    </w:p>
    <w:p w14:paraId="51B4CD01" w14:textId="77777777" w:rsidR="008C2B78" w:rsidRPr="008E7662" w:rsidRDefault="008C2B78" w:rsidP="008C2B78">
      <w:pPr>
        <w:pStyle w:val="CentrBold"/>
        <w:rPr>
          <w:rFonts w:ascii="Calibri Light" w:hAnsi="Calibri Light" w:cs="Calibri Light"/>
          <w:sz w:val="22"/>
          <w:szCs w:val="22"/>
          <w:lang w:val="lt-LT"/>
        </w:rPr>
      </w:pPr>
      <w:r w:rsidRPr="008E7662">
        <w:rPr>
          <w:rFonts w:ascii="Calibri Light" w:hAnsi="Calibri Light" w:cs="Calibri Light"/>
          <w:sz w:val="22"/>
          <w:szCs w:val="22"/>
          <w:lang w:val="lt-LT"/>
        </w:rPr>
        <w:t>Bendrosios SĄLYGOS</w:t>
      </w:r>
    </w:p>
    <w:p w14:paraId="20298139"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 Pagrindinės Sutarties sąvokos</w:t>
      </w:r>
    </w:p>
    <w:p w14:paraId="734F23B9"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1.1. Užsakovas – Lietuvos Respublikos pirkimų, atliekamų vandentvarkos, energetikos, transporto ar pašto paslaugų srities perkančiųjų subjektų, įstatyme</w:t>
      </w:r>
      <w:r w:rsidRPr="008E7662">
        <w:rPr>
          <w:rFonts w:ascii="Calibri Light" w:hAnsi="Calibri Light" w:cs="Calibri Light"/>
          <w:i/>
          <w:sz w:val="22"/>
          <w:szCs w:val="22"/>
          <w:lang w:val="lt-LT"/>
        </w:rPr>
        <w:t xml:space="preserve"> </w:t>
      </w:r>
      <w:r w:rsidRPr="008E7662">
        <w:rPr>
          <w:rFonts w:ascii="Calibri Light" w:hAnsi="Calibri Light" w:cs="Calibri Light"/>
          <w:sz w:val="22"/>
          <w:szCs w:val="22"/>
          <w:lang w:val="lt-LT"/>
        </w:rPr>
        <w:t>nurodytas perkantysis subjektas, perkantis Sutarties specialiosiose sąlygose nurodytas Darbus iš Rangovo.</w:t>
      </w:r>
    </w:p>
    <w:p w14:paraId="3E1A5D01"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1.2. Sutarties kaina – pinigų suma, kurią Užsakovas pagal Sutartį turi sumokėti/faktiškai sumokama Rangovui už perkamus Darbus, įskaitant visas Rangovo patiriamas su sutarties vykdymu susijusias išlaidas ir mokesčius.</w:t>
      </w:r>
    </w:p>
    <w:p w14:paraId="146EBF51"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1.3. Rangovas – ūkio subjektas, kuriuo gali būti fizinis asmuo, privatus ar viešasis juridinis asmuo ar tokių asmenų grupė, atliekantis Darbus pagal šią Sutartį.</w:t>
      </w:r>
    </w:p>
    <w:p w14:paraId="77AE32A1"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1.4. Kainodaros taisyklės – Sutarties kainos apskaičiavimo ir keitimo taisyklės.</w:t>
      </w:r>
    </w:p>
    <w:p w14:paraId="70D95122" w14:textId="77777777" w:rsidR="008C2B78" w:rsidRPr="008E7662" w:rsidRDefault="008C2B78" w:rsidP="008C2B78">
      <w:pPr>
        <w:pStyle w:val="BodyText1"/>
        <w:rPr>
          <w:rFonts w:ascii="Calibri Light" w:hAnsi="Calibri Light" w:cs="Calibri Light"/>
          <w:sz w:val="22"/>
          <w:szCs w:val="22"/>
          <w:lang w:val="lt-LT"/>
        </w:rPr>
      </w:pPr>
    </w:p>
    <w:p w14:paraId="5C0A6EED"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2. Sutarties aiškinimas</w:t>
      </w:r>
    </w:p>
    <w:p w14:paraId="174E5164"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2.1. Sutartyje, kur reikalauja kontekstas, žodžiai pateikti vienaskaita, gali turėti ir daugiskaitos prasmę ir atvirkščiai.</w:t>
      </w:r>
    </w:p>
    <w:p w14:paraId="3295344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21029408"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2.3. Sutarties trukmė ir kiti terminai yra skaičiuojami kalendorinėmis dienomis, jei Sutartyje nenurodyta kitaip.</w:t>
      </w:r>
    </w:p>
    <w:p w14:paraId="7AF5B864" w14:textId="77777777" w:rsidR="008C2B78" w:rsidRPr="008E7662" w:rsidRDefault="008C2B78" w:rsidP="008C2B78">
      <w:pPr>
        <w:pStyle w:val="BodyText"/>
        <w:jc w:val="left"/>
        <w:rPr>
          <w:rFonts w:ascii="Calibri Light" w:hAnsi="Calibri Light" w:cs="Calibri Light"/>
          <w:b/>
          <w:sz w:val="22"/>
          <w:szCs w:val="22"/>
        </w:rPr>
      </w:pPr>
    </w:p>
    <w:p w14:paraId="3FAFCB17" w14:textId="77777777" w:rsidR="008C2B78" w:rsidRPr="008E7662" w:rsidRDefault="008C2B78" w:rsidP="008C2B78">
      <w:pPr>
        <w:pStyle w:val="BodyText"/>
        <w:numPr>
          <w:ilvl w:val="0"/>
          <w:numId w:val="1"/>
        </w:numPr>
        <w:tabs>
          <w:tab w:val="clear" w:pos="660"/>
          <w:tab w:val="num" w:pos="540"/>
        </w:tabs>
        <w:ind w:left="0"/>
        <w:jc w:val="left"/>
        <w:rPr>
          <w:rFonts w:ascii="Calibri Light" w:hAnsi="Calibri Light" w:cs="Calibri Light"/>
          <w:b/>
          <w:sz w:val="22"/>
          <w:szCs w:val="22"/>
        </w:rPr>
      </w:pPr>
      <w:r w:rsidRPr="008E7662">
        <w:rPr>
          <w:rFonts w:ascii="Calibri Light" w:hAnsi="Calibri Light" w:cs="Calibri Light"/>
          <w:b/>
          <w:sz w:val="22"/>
          <w:szCs w:val="22"/>
        </w:rPr>
        <w:t>Sutarties šalių įsipareigojimai</w:t>
      </w:r>
    </w:p>
    <w:p w14:paraId="560F0772" w14:textId="77777777" w:rsidR="008C2B78" w:rsidRPr="008E7662" w:rsidRDefault="008C2B78" w:rsidP="008C2B78">
      <w:pPr>
        <w:tabs>
          <w:tab w:val="left" w:pos="567"/>
        </w:tabs>
        <w:spacing w:after="0" w:line="240" w:lineRule="auto"/>
        <w:ind w:firstLine="360"/>
        <w:jc w:val="both"/>
        <w:rPr>
          <w:rFonts w:ascii="Calibri Light" w:hAnsi="Calibri Light" w:cs="Calibri Light"/>
          <w:sz w:val="22"/>
          <w:szCs w:val="22"/>
        </w:rPr>
      </w:pPr>
      <w:r w:rsidRPr="008E7662">
        <w:rPr>
          <w:rFonts w:ascii="Calibri Light" w:hAnsi="Calibri Light" w:cs="Calibri Light"/>
          <w:sz w:val="22"/>
          <w:szCs w:val="22"/>
        </w:rPr>
        <w:t>3.1. Bendri įsipareigojimai:</w:t>
      </w:r>
    </w:p>
    <w:p w14:paraId="199D954E" w14:textId="77777777" w:rsidR="008C2B78" w:rsidRPr="008E7662" w:rsidRDefault="008C2B78" w:rsidP="008C2B78">
      <w:pPr>
        <w:pStyle w:val="BodyText"/>
        <w:ind w:firstLine="360"/>
        <w:jc w:val="both"/>
        <w:rPr>
          <w:rFonts w:ascii="Calibri Light" w:hAnsi="Calibri Light" w:cs="Calibri Light"/>
          <w:color w:val="000000"/>
          <w:sz w:val="22"/>
          <w:szCs w:val="22"/>
        </w:rPr>
      </w:pPr>
      <w:r w:rsidRPr="008E7662">
        <w:rPr>
          <w:rFonts w:ascii="Calibri Light" w:hAnsi="Calibri Light" w:cs="Calibri Light"/>
          <w:sz w:val="22"/>
          <w:szCs w:val="22"/>
        </w:rPr>
        <w:t xml:space="preserve">3.1.1. Rangovas įsipareigoja atlikti Darbus pagal Užsakovo užduotį, o Užsakovas įsipareigoja juos priimti ir apmokėti pagal Sutarties specialiosiose sąlygose nustatytą tvarką. </w:t>
      </w:r>
    </w:p>
    <w:p w14:paraId="4D759299" w14:textId="77777777" w:rsidR="008C2B78" w:rsidRPr="008E7662" w:rsidRDefault="008C2B78" w:rsidP="008C2B78">
      <w:pPr>
        <w:pStyle w:val="BodyText"/>
        <w:ind w:firstLine="360"/>
        <w:jc w:val="both"/>
        <w:rPr>
          <w:rFonts w:ascii="Calibri Light" w:hAnsi="Calibri Light" w:cs="Calibri Light"/>
          <w:sz w:val="22"/>
          <w:szCs w:val="22"/>
        </w:rPr>
      </w:pPr>
      <w:r w:rsidRPr="008E7662">
        <w:rPr>
          <w:rFonts w:ascii="Calibri Light" w:hAnsi="Calibri Light" w:cs="Calibri Light"/>
          <w:sz w:val="22"/>
          <w:szCs w:val="22"/>
        </w:rPr>
        <w:t xml:space="preserve">3.1.2. Abi Šalys išlaiko reikiamą darbinę erdvę ir priemones Sutarčiai vykdyti. </w:t>
      </w:r>
    </w:p>
    <w:p w14:paraId="3285D971" w14:textId="77777777" w:rsidR="008C2B78" w:rsidRPr="008E7662" w:rsidRDefault="008C2B78" w:rsidP="008C2B78">
      <w:pPr>
        <w:pStyle w:val="BodyText"/>
        <w:ind w:firstLine="360"/>
        <w:jc w:val="both"/>
        <w:rPr>
          <w:rFonts w:ascii="Calibri Light" w:hAnsi="Calibri Light" w:cs="Calibri Light"/>
          <w:sz w:val="22"/>
          <w:szCs w:val="22"/>
        </w:rPr>
      </w:pPr>
      <w:r w:rsidRPr="008E7662">
        <w:rPr>
          <w:rFonts w:ascii="Calibri Light" w:hAnsi="Calibri Light" w:cs="Calibri Light"/>
          <w:sz w:val="22"/>
          <w:szCs w:val="22"/>
        </w:rPr>
        <w:t>3.1.3. Kiekviena šalis privalo nedelsiant priimti visus sprendimus, reikiamus Sutarčiai vykdyti.</w:t>
      </w:r>
    </w:p>
    <w:p w14:paraId="53F38011" w14:textId="77777777" w:rsidR="008C2B78" w:rsidRPr="008E7662" w:rsidRDefault="008C2B78" w:rsidP="008C2B78">
      <w:pPr>
        <w:pStyle w:val="BodyText"/>
        <w:ind w:firstLine="360"/>
        <w:jc w:val="both"/>
        <w:rPr>
          <w:rFonts w:ascii="Calibri Light" w:hAnsi="Calibri Light" w:cs="Calibri Light"/>
          <w:sz w:val="22"/>
          <w:szCs w:val="22"/>
        </w:rPr>
      </w:pPr>
      <w:r w:rsidRPr="008E7662">
        <w:rPr>
          <w:rFonts w:ascii="Calibri Light" w:hAnsi="Calibri Light" w:cs="Calibri Light"/>
          <w:sz w:val="22"/>
          <w:szCs w:val="22"/>
        </w:rPr>
        <w:t>3.1.4. Šalys privalo įnešti savo indėlį į Sutarties vykdymą, atsižvelgiant į nuo konkrečios šalies priklausančius ir jai pavaldžius veiksnius.</w:t>
      </w:r>
    </w:p>
    <w:p w14:paraId="3F84F8F9" w14:textId="77777777" w:rsidR="008C2B78" w:rsidRPr="008E7662" w:rsidRDefault="008C2B78" w:rsidP="008C2B78">
      <w:pPr>
        <w:pStyle w:val="BodyText"/>
        <w:jc w:val="both"/>
        <w:rPr>
          <w:rFonts w:ascii="Calibri Light" w:hAnsi="Calibri Light" w:cs="Calibri Light"/>
          <w:sz w:val="22"/>
          <w:szCs w:val="22"/>
        </w:rPr>
      </w:pPr>
      <w:r w:rsidRPr="008E7662">
        <w:rPr>
          <w:rFonts w:ascii="Calibri Light" w:hAnsi="Calibri Light" w:cs="Calibri Light"/>
          <w:sz w:val="22"/>
          <w:szCs w:val="22"/>
        </w:rPr>
        <w:t>3.2. Rangovo įsipareigojimai:</w:t>
      </w:r>
    </w:p>
    <w:p w14:paraId="6B503867" w14:textId="77777777" w:rsidR="008C2B78" w:rsidRPr="008E7662" w:rsidRDefault="008C2B78" w:rsidP="008C2B78">
      <w:pPr>
        <w:pStyle w:val="BodyTextIndent"/>
        <w:tabs>
          <w:tab w:val="left" w:pos="993"/>
        </w:tabs>
        <w:spacing w:after="0"/>
        <w:ind w:left="0"/>
        <w:jc w:val="both"/>
        <w:rPr>
          <w:rFonts w:ascii="Calibri Light" w:hAnsi="Calibri Light" w:cs="Calibri Light"/>
          <w:sz w:val="22"/>
          <w:szCs w:val="22"/>
        </w:rPr>
      </w:pPr>
      <w:r>
        <w:rPr>
          <w:rFonts w:ascii="Calibri Light" w:hAnsi="Calibri Light" w:cs="Calibri Light"/>
          <w:sz w:val="22"/>
          <w:szCs w:val="22"/>
        </w:rPr>
        <w:t>3.2.1.</w:t>
      </w:r>
      <w:r w:rsidRPr="008E7662">
        <w:rPr>
          <w:rFonts w:ascii="Calibri Light" w:hAnsi="Calibri Light" w:cs="Calibri Light"/>
          <w:sz w:val="22"/>
          <w:szCs w:val="22"/>
        </w:rPr>
        <w:t>Per 5 dienas nuo sutarties įsigaliojimo dienos skirti atestuotą statybos vadovą, atsakingą už saugų darbą ir aplinkos apsaugą;</w:t>
      </w:r>
    </w:p>
    <w:p w14:paraId="7F90C059" w14:textId="77777777" w:rsidR="008C2B78" w:rsidRPr="008E7662" w:rsidRDefault="008C2B78" w:rsidP="008C2B78">
      <w:pPr>
        <w:pStyle w:val="BodyTextIndent"/>
        <w:tabs>
          <w:tab w:val="left" w:pos="993"/>
        </w:tabs>
        <w:spacing w:after="0"/>
        <w:ind w:left="0"/>
        <w:jc w:val="both"/>
        <w:rPr>
          <w:rFonts w:ascii="Calibri Light" w:hAnsi="Calibri Light" w:cs="Calibri Light"/>
          <w:sz w:val="22"/>
          <w:szCs w:val="22"/>
        </w:rPr>
      </w:pPr>
      <w:r>
        <w:rPr>
          <w:rFonts w:ascii="Calibri Light" w:hAnsi="Calibri Light" w:cs="Calibri Light"/>
          <w:sz w:val="22"/>
          <w:szCs w:val="22"/>
        </w:rPr>
        <w:t>3.2.2.</w:t>
      </w:r>
      <w:r w:rsidRPr="008E7662">
        <w:rPr>
          <w:rFonts w:ascii="Calibri Light" w:hAnsi="Calibri Light" w:cs="Calibri Light"/>
          <w:sz w:val="22"/>
          <w:szCs w:val="22"/>
        </w:rPr>
        <w:t>Kai statomas ypatingas arba neypatingas statinys Rangovas įsipareigoja apsidrausti statinio statybos , rekonstravimo, remonto, atnaujinimo (modernizavimo), griovimo ar kultūros paveldo statinio tvarkomųjų statybos darbų ir civilinės atsakomybės privalomuoju  draudimu, kaip tai numatyta statinio statybos , rekonstravimo, remonto, atnaujinimo (modernizavimo), griovimo ar kultūros paveldo statinio tvarkomųjų statybos darbų ir civilinės atsakomybės privalomojo draudimo taisyklėse, ir ne vėliau kaip per 5 darbo dienas nuo Sutarties pasirašymo dienos pateikti apsidraudimo privalomuoju draudimu sutarties sudarymo įrodymus, kuriuose matytųsi draudimo įmonė, draudimo suma ir pagrindinės draudimo sąlygos (draudimo polisą)</w:t>
      </w:r>
      <w:r w:rsidRPr="008E7662">
        <w:rPr>
          <w:rFonts w:ascii="Calibri Light" w:hAnsi="Calibri Light" w:cs="Calibri Light"/>
          <w:i/>
          <w:sz w:val="22"/>
          <w:szCs w:val="22"/>
        </w:rPr>
        <w:t>.</w:t>
      </w:r>
      <w:r w:rsidRPr="008E7662">
        <w:rPr>
          <w:rFonts w:ascii="Calibri Light" w:hAnsi="Calibri Light" w:cs="Calibri Light"/>
          <w:sz w:val="22"/>
          <w:szCs w:val="22"/>
        </w:rPr>
        <w:t xml:space="preserve"> </w:t>
      </w:r>
    </w:p>
    <w:p w14:paraId="6F301D20" w14:textId="77777777" w:rsidR="008C2B78" w:rsidRPr="008E7662" w:rsidRDefault="008C2B78" w:rsidP="008C2B78">
      <w:pPr>
        <w:pStyle w:val="BodyTextIndent"/>
        <w:tabs>
          <w:tab w:val="left" w:pos="993"/>
        </w:tabs>
        <w:spacing w:after="0"/>
        <w:ind w:left="0"/>
        <w:jc w:val="both"/>
        <w:rPr>
          <w:rFonts w:ascii="Calibri Light" w:hAnsi="Calibri Light" w:cs="Calibri Light"/>
          <w:sz w:val="22"/>
          <w:szCs w:val="22"/>
        </w:rPr>
      </w:pPr>
      <w:r>
        <w:rPr>
          <w:rFonts w:ascii="Calibri Light" w:hAnsi="Calibri Light" w:cs="Calibri Light"/>
          <w:sz w:val="22"/>
          <w:szCs w:val="22"/>
        </w:rPr>
        <w:t>3.2.3.</w:t>
      </w:r>
      <w:r w:rsidRPr="008E7662">
        <w:rPr>
          <w:rFonts w:ascii="Calibri Light" w:hAnsi="Calibri Light" w:cs="Calibri Light"/>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23DA4C23" w14:textId="77777777" w:rsidR="008C2B78" w:rsidRPr="008E7662" w:rsidRDefault="008C2B78" w:rsidP="008C2B78">
      <w:pPr>
        <w:pStyle w:val="BodyTextIndent"/>
        <w:spacing w:after="0"/>
        <w:ind w:left="0" w:firstLine="505"/>
        <w:jc w:val="both"/>
        <w:rPr>
          <w:rFonts w:ascii="Calibri Light" w:hAnsi="Calibri Light" w:cs="Calibri Light"/>
          <w:sz w:val="22"/>
          <w:szCs w:val="22"/>
        </w:rPr>
      </w:pPr>
      <w:r w:rsidRPr="008E7662">
        <w:rPr>
          <w:rFonts w:ascii="Calibri Light" w:hAnsi="Calibri Light" w:cs="Calibri Light"/>
          <w:sz w:val="22"/>
          <w:szCs w:val="22"/>
        </w:rPr>
        <w:t>3.2.4. Darbus vykdyti, nenusižengiant projekto, STR ir kitų normų ir taisyklių bei techninių specifikacijų reikalavimams. Rangovas turi teisę keisti Užsakovo patvirtintus projektinius sprendimus tik gavęs Užsakovo rašytinį sutikimą;</w:t>
      </w:r>
    </w:p>
    <w:p w14:paraId="08A7A9C5" w14:textId="77777777" w:rsidR="008C2B78" w:rsidRPr="008E7662" w:rsidRDefault="008C2B78" w:rsidP="008C2B78">
      <w:pPr>
        <w:pStyle w:val="BodyTextIndent"/>
        <w:spacing w:after="0"/>
        <w:ind w:left="0" w:firstLine="360"/>
        <w:rPr>
          <w:rFonts w:ascii="Calibri Light" w:hAnsi="Calibri Light" w:cs="Calibri Light"/>
          <w:sz w:val="22"/>
          <w:szCs w:val="22"/>
        </w:rPr>
      </w:pPr>
      <w:r w:rsidRPr="008E7662">
        <w:rPr>
          <w:rFonts w:ascii="Calibri Light" w:hAnsi="Calibri Light" w:cs="Calibri Light"/>
          <w:sz w:val="22"/>
          <w:szCs w:val="22"/>
        </w:rPr>
        <w:t xml:space="preserve">3.2.5. Gauti žemės darbų leidimą </w:t>
      </w:r>
      <w:r w:rsidRPr="008E7662">
        <w:rPr>
          <w:rFonts w:ascii="Calibri Light" w:hAnsi="Calibri Light" w:cs="Calibri Light"/>
          <w:i/>
          <w:sz w:val="22"/>
          <w:szCs w:val="22"/>
        </w:rPr>
        <w:t>(rašoma, kai toks reikalingas).</w:t>
      </w:r>
    </w:p>
    <w:p w14:paraId="23288FE2" w14:textId="77777777" w:rsidR="008C2B78" w:rsidRPr="008E7662" w:rsidRDefault="008C2B78" w:rsidP="008C2B78">
      <w:pPr>
        <w:pStyle w:val="BodyTextIndent"/>
        <w:spacing w:after="0"/>
        <w:ind w:left="0" w:firstLine="502"/>
        <w:rPr>
          <w:rFonts w:ascii="Calibri Light" w:hAnsi="Calibri Light" w:cs="Calibri Light"/>
          <w:sz w:val="22"/>
          <w:szCs w:val="22"/>
        </w:rPr>
      </w:pPr>
      <w:r w:rsidRPr="008E7662">
        <w:rPr>
          <w:rFonts w:ascii="Calibri Light" w:hAnsi="Calibri Light" w:cs="Calibri Light"/>
          <w:sz w:val="22"/>
          <w:szCs w:val="22"/>
        </w:rPr>
        <w:t xml:space="preserve">3.2.6.Vykdyti darbus taip, kad būtų užtikrintas  Sutarties specialiųjų sąlygų 1.1 punkte nurodyto statinio </w:t>
      </w:r>
      <w:r w:rsidRPr="008E7662">
        <w:rPr>
          <w:rFonts w:ascii="Calibri Light" w:hAnsi="Calibri Light" w:cs="Calibri Light"/>
          <w:i/>
          <w:sz w:val="22"/>
          <w:szCs w:val="22"/>
        </w:rPr>
        <w:t xml:space="preserve"> </w:t>
      </w:r>
      <w:r w:rsidRPr="008E7662">
        <w:rPr>
          <w:rFonts w:ascii="Calibri Light" w:hAnsi="Calibri Light" w:cs="Calibri Light"/>
          <w:sz w:val="22"/>
          <w:szCs w:val="22"/>
        </w:rPr>
        <w:t>funkcionavimas.</w:t>
      </w:r>
    </w:p>
    <w:p w14:paraId="6624961C" w14:textId="77777777" w:rsidR="008C2B78" w:rsidRPr="008E7662" w:rsidRDefault="008C2B78" w:rsidP="008C2B78">
      <w:pPr>
        <w:pStyle w:val="BodyTextIndent"/>
        <w:spacing w:after="0"/>
        <w:ind w:left="0" w:firstLine="502"/>
        <w:rPr>
          <w:rFonts w:ascii="Calibri Light" w:hAnsi="Calibri Light" w:cs="Calibri Light"/>
          <w:sz w:val="22"/>
          <w:szCs w:val="22"/>
        </w:rPr>
      </w:pPr>
      <w:r w:rsidRPr="008E7662">
        <w:rPr>
          <w:rFonts w:ascii="Calibri Light" w:hAnsi="Calibri Light" w:cs="Calibri Light"/>
          <w:sz w:val="22"/>
          <w:szCs w:val="22"/>
        </w:rPr>
        <w:lastRenderedPageBreak/>
        <w:t xml:space="preserve">3.2.7. Sukomplektuoti įrangą ir medžiagas. Naudoti specifikacijose </w:t>
      </w:r>
      <w:r w:rsidRPr="008E7662">
        <w:rPr>
          <w:rFonts w:ascii="Calibri Light" w:hAnsi="Calibri Light" w:cs="Calibri Light"/>
          <w:i/>
          <w:sz w:val="22"/>
          <w:szCs w:val="22"/>
        </w:rPr>
        <w:t>(jeigu tokios buvo pateiktas konkurso metu)</w:t>
      </w:r>
      <w:r w:rsidRPr="008E7662">
        <w:rPr>
          <w:rFonts w:ascii="Calibri Light" w:hAnsi="Calibri Light" w:cs="Calibri Light"/>
          <w:sz w:val="22"/>
          <w:szCs w:val="22"/>
        </w:rPr>
        <w:t xml:space="preserve"> nurodytus sertifikuotus statybos produktus, turinčius atitikties deklaracijas.</w:t>
      </w:r>
    </w:p>
    <w:p w14:paraId="249F952D" w14:textId="77777777" w:rsidR="008C2B78" w:rsidRPr="008E7662" w:rsidRDefault="008C2B78" w:rsidP="008C2B78">
      <w:pPr>
        <w:pStyle w:val="BodyTextIndent"/>
        <w:spacing w:after="0"/>
        <w:ind w:left="0" w:firstLine="540"/>
        <w:jc w:val="both"/>
        <w:rPr>
          <w:rFonts w:ascii="Calibri Light" w:hAnsi="Calibri Light" w:cs="Calibri Light"/>
          <w:sz w:val="22"/>
          <w:szCs w:val="22"/>
        </w:rPr>
      </w:pPr>
      <w:r w:rsidRPr="008E7662">
        <w:rPr>
          <w:rFonts w:ascii="Calibri Light" w:hAnsi="Calibri Light" w:cs="Calibri Light"/>
          <w:sz w:val="22"/>
          <w:szCs w:val="22"/>
        </w:rPr>
        <w:t xml:space="preserve">3.2.8. Laiku ir tinkamai informuoti Užsakovą apie atliktus darbus, bei apie atliktų darbų priėmimo – perdavimo datą bei pateikti Užsakovui atliktų darbų perdavimo – priėmimo aktus. </w:t>
      </w:r>
    </w:p>
    <w:p w14:paraId="192AB37F"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 xml:space="preserve">3.2.9. Atlikti teritorijos tvarkymo darbus </w:t>
      </w:r>
      <w:r w:rsidRPr="008E7662">
        <w:rPr>
          <w:rFonts w:ascii="Calibri Light" w:hAnsi="Calibri Light" w:cs="Calibri Light"/>
          <w:i/>
          <w:sz w:val="22"/>
          <w:szCs w:val="22"/>
        </w:rPr>
        <w:t>(rašoma, kai tokie būtini)</w:t>
      </w:r>
      <w:r w:rsidRPr="008E7662">
        <w:rPr>
          <w:rFonts w:ascii="Calibri Light" w:hAnsi="Calibri Light" w:cs="Calibri Light"/>
          <w:sz w:val="22"/>
          <w:szCs w:val="22"/>
        </w:rPr>
        <w:t>.</w:t>
      </w:r>
    </w:p>
    <w:p w14:paraId="1634C1F1"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 xml:space="preserve">3.2.10. Suformuoti kadastrinių matavimų bylą </w:t>
      </w:r>
      <w:r w:rsidRPr="008E7662">
        <w:rPr>
          <w:rFonts w:ascii="Calibri Light" w:hAnsi="Calibri Light" w:cs="Calibri Light"/>
          <w:i/>
          <w:sz w:val="22"/>
          <w:szCs w:val="22"/>
        </w:rPr>
        <w:t>(rašoma, kai tokia būtina).</w:t>
      </w:r>
    </w:p>
    <w:p w14:paraId="0100F3E0"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3.2.11. Paruošti dokumentus, reikalingus pateikti statybos užbaigimui;</w:t>
      </w:r>
    </w:p>
    <w:p w14:paraId="1C988A21" w14:textId="77777777" w:rsidR="008C2B78" w:rsidRPr="008E7662" w:rsidRDefault="008C2B78" w:rsidP="008C2B78">
      <w:pPr>
        <w:pStyle w:val="BodyTextIndent"/>
        <w:spacing w:after="0"/>
        <w:ind w:left="0" w:firstLine="505"/>
        <w:jc w:val="both"/>
        <w:rPr>
          <w:rFonts w:ascii="Calibri Light" w:hAnsi="Calibri Light" w:cs="Calibri Light"/>
          <w:bCs/>
          <w:sz w:val="22"/>
          <w:szCs w:val="22"/>
        </w:rPr>
      </w:pPr>
      <w:r w:rsidRPr="008E7662">
        <w:rPr>
          <w:rFonts w:ascii="Calibri Light" w:hAnsi="Calibri Light" w:cs="Calibri Light"/>
          <w:sz w:val="22"/>
          <w:szCs w:val="22"/>
        </w:rPr>
        <w:t>3.2.12. Užbaigęs statybos darbus kartu su statybos darbų perdavimo Užsakovui aktu Rangovas privalo Užsakovui pateikti</w:t>
      </w:r>
      <w:r w:rsidRPr="008E7662">
        <w:rPr>
          <w:rFonts w:ascii="Calibri Light" w:eastAsia="Calibri" w:hAnsi="Calibri Light" w:cs="Calibri Light"/>
          <w:b/>
          <w:bCs/>
          <w:sz w:val="22"/>
          <w:szCs w:val="22"/>
        </w:rPr>
        <w:t xml:space="preserve"> </w:t>
      </w:r>
      <w:r w:rsidRPr="008E7662">
        <w:rPr>
          <w:rFonts w:ascii="Calibri Light" w:hAnsi="Calibri Light" w:cs="Calibri Light"/>
          <w:bCs/>
          <w:sz w:val="22"/>
          <w:szCs w:val="22"/>
        </w:rPr>
        <w:t>garantinio laikotarpio prievolių įvykdymo dokumentą, t. y. draudimo bendrovės išduoto laidavimo draudimo rašto (kartu su jo apmokėjimą įrodančia dokumento kopija), mokėjimo atidėjimą patvirtinančio dokumento arba kredito įstaigos garantijos kopiją, užtikrinantį  rangovo garantinio laikotarpio prievolių įvykdymą (šis reikalavimas netaikomas griaunant statinius ir statant nesudėtinguosius statinius). Reikalavimai draudimo bendrovės laidavimo draudimo raštui, mokėjimo atidėjimą patvirtinančiam dokumentui arba kredito įstaigos garantijai:</w:t>
      </w:r>
    </w:p>
    <w:p w14:paraId="22F7DED8" w14:textId="77777777" w:rsidR="008C2B78" w:rsidRPr="008E7662" w:rsidRDefault="008C2B78" w:rsidP="008C2B78">
      <w:pPr>
        <w:pStyle w:val="BodyTextIndent"/>
        <w:spacing w:after="0"/>
        <w:ind w:left="0" w:firstLine="505"/>
        <w:jc w:val="both"/>
        <w:rPr>
          <w:rFonts w:ascii="Calibri Light" w:hAnsi="Calibri Light" w:cs="Calibri Light"/>
          <w:bCs/>
          <w:sz w:val="22"/>
          <w:szCs w:val="22"/>
        </w:rPr>
      </w:pPr>
      <w:r w:rsidRPr="008E7662">
        <w:rPr>
          <w:rFonts w:ascii="Calibri Light" w:hAnsi="Calibri Light" w:cs="Calibri Light"/>
          <w:bCs/>
          <w:sz w:val="22"/>
          <w:szCs w:val="22"/>
        </w:rPr>
        <w:t>1) draudimo bendrovės laidavimo draudimo raštas, mokėjimo atidėjimą patvirtinantis dokumentas arba kredito įstaigos garantija turi būti išduoti ne trumpesniam kaip 3 metų laikotarpiui;</w:t>
      </w:r>
    </w:p>
    <w:p w14:paraId="1A2CD50F" w14:textId="77777777" w:rsidR="008C2B78" w:rsidRPr="008E7662" w:rsidRDefault="008C2B78" w:rsidP="008C2B78">
      <w:pPr>
        <w:pStyle w:val="BodyTextIndent"/>
        <w:spacing w:after="0"/>
        <w:ind w:left="0" w:firstLine="505"/>
        <w:jc w:val="both"/>
        <w:rPr>
          <w:rFonts w:ascii="Calibri Light" w:hAnsi="Calibri Light" w:cs="Calibri Light"/>
          <w:bCs/>
          <w:sz w:val="22"/>
          <w:szCs w:val="22"/>
        </w:rPr>
      </w:pPr>
      <w:r w:rsidRPr="008E7662">
        <w:rPr>
          <w:rFonts w:ascii="Calibri Light" w:hAnsi="Calibri Light" w:cs="Calibri Light"/>
          <w:bCs/>
          <w:sz w:val="22"/>
          <w:szCs w:val="22"/>
        </w:rPr>
        <w:t xml:space="preserve">2) laidavimo draudimo suma, mokėjimo atidėjimo suma arba garantijos suma turi būti ne mažesnė kaip 5 procentai statybos kainos (su PVM). </w:t>
      </w:r>
    </w:p>
    <w:p w14:paraId="44F64E58"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3.2.13. Imtis visų įmanomų  priemonių Užsakovo  jam patikėto turto saugumui užtikrinti ir atsakyti už šio turto praradimą ar sužalojimą;</w:t>
      </w:r>
    </w:p>
    <w:p w14:paraId="38285668"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3.2.14. Darbų vykdymo laikotarpiu atsakyti už pastatų, komunikacijų ar kitų statinių pažeidimus, juos pažeidus  atstatyti savo lėšomis ir jėgomis.</w:t>
      </w:r>
    </w:p>
    <w:p w14:paraId="7E879A0F"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3.2.15. Garantuoti saugų darbą, priešgaisrinę ir aplinkos saugą  bei darbo higieną statybos  aikštelėje, taip pat nepažeisti trečiųjų asmenų interesų.  Užtikrinti ir atsakyti už materialinių vertybių apsaugą;</w:t>
      </w:r>
    </w:p>
    <w:p w14:paraId="332E4030"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3.2.16. Kartu su techniniu prižiūrėtoju parengti statybos užbaigimo dokumentaciją ir dalyvauti statybos užbaigimo procedūrose;</w:t>
      </w:r>
    </w:p>
    <w:p w14:paraId="10614C54"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3.2.17. Ne vėliau kaip prieš 10 dienų pranešti Užsakovui  apie statybos objekto užbaigimą, prašydamas organizuoti komisiją  pripažinimui tinkamu naudoti arba pačiam organizuoja statybos užbaigimo procedūrą.</w:t>
      </w:r>
    </w:p>
    <w:p w14:paraId="7FB9F2A7"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3.2.18. Atsakyti už statybos objektą iki statybos užbaigimo akto išdavimo/deklaracijos apie statybos užbaigimą patvirtinimo. Jei tokie dokumentai neišrašomi – iki galutinio darbų priėmimo – perdavimo akto pasirašymo datos.</w:t>
      </w:r>
    </w:p>
    <w:p w14:paraId="1B9EDD17"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3.2.19. Atlyginti Užsakovui  nuostolius, atsiradusius dėl Rangovo kaltės.</w:t>
      </w:r>
    </w:p>
    <w:p w14:paraId="38948EE7" w14:textId="77777777" w:rsidR="008C2B78" w:rsidRPr="008E7662" w:rsidRDefault="008C2B78" w:rsidP="008C2B78">
      <w:pPr>
        <w:pStyle w:val="BodyTextIndent"/>
        <w:spacing w:after="0"/>
        <w:ind w:left="0" w:firstLine="505"/>
        <w:jc w:val="both"/>
        <w:rPr>
          <w:rFonts w:ascii="Calibri Light" w:hAnsi="Calibri Light" w:cs="Calibri Light"/>
          <w:sz w:val="22"/>
          <w:szCs w:val="22"/>
        </w:rPr>
      </w:pPr>
      <w:r w:rsidRPr="008E7662">
        <w:rPr>
          <w:rFonts w:ascii="Calibri Light" w:hAnsi="Calibri Light" w:cs="Calibri Light"/>
          <w:sz w:val="22"/>
          <w:szCs w:val="22"/>
        </w:rPr>
        <w:t>3.3. Užsakovo įsipareigojimai:</w:t>
      </w:r>
    </w:p>
    <w:p w14:paraId="363AFBB3"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3.3.1. Įsakymu paskirti techninį prižiūrėtoją ir informuoti Rangovą apie jo paskyrimą.</w:t>
      </w:r>
    </w:p>
    <w:p w14:paraId="0FD6DC52"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 xml:space="preserve">3.3.2. Apmokėti už atliktus darbus Sutarties specialiosiose sąlygose nustatyta tvarka ir terminais; </w:t>
      </w:r>
    </w:p>
    <w:p w14:paraId="40CEE48B"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3.3.3. Gauti statybos leidimą darbų vykdymui.</w:t>
      </w:r>
    </w:p>
    <w:p w14:paraId="5C228F85"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34E8D827"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3.3.5. Statinio statybos užbaigimo aktu / deklaracija apie statybos užbaigimą / darbų priėmimo – perdavimo aktu (jei užbaigimo aktas ar deklaracija apie statybos užbaigimą yra neprivalomi) (</w:t>
      </w:r>
      <w:r w:rsidRPr="008E7662">
        <w:rPr>
          <w:rFonts w:ascii="Calibri Light" w:hAnsi="Calibri Light" w:cs="Calibri Light"/>
          <w:i/>
          <w:sz w:val="22"/>
          <w:szCs w:val="22"/>
        </w:rPr>
        <w:t>pasirinkti konkretų dokumentą</w:t>
      </w:r>
      <w:r w:rsidRPr="008E7662">
        <w:rPr>
          <w:rFonts w:ascii="Calibri Light" w:hAnsi="Calibri Light" w:cs="Calibri Light"/>
          <w:sz w:val="22"/>
          <w:szCs w:val="22"/>
        </w:rPr>
        <w:t>) priimti iš Rangovo galutinai atliktus darbus .</w:t>
      </w:r>
    </w:p>
    <w:p w14:paraId="63B92D27"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3.3.6. Pasirašytinai supažindinti Rangovą su reikšmingais aplinkos apsaugos aspektais.</w:t>
      </w:r>
    </w:p>
    <w:p w14:paraId="52061AF7"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3.3.7. Atlyginti Rangovui  nuostolius, atsiradusius dėl Užsakovo kaltės.</w:t>
      </w:r>
    </w:p>
    <w:p w14:paraId="4F4561DA"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p>
    <w:p w14:paraId="33C7C628"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4. Sutarties kaina (kainodaros taisyklės)</w:t>
      </w:r>
    </w:p>
    <w:p w14:paraId="1209BDD5"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4.1. Sutarties kaina arba kainodaros taisyklės nustatytos Sutarties specialiosiose sąlygose.</w:t>
      </w:r>
    </w:p>
    <w:p w14:paraId="1AC44AEE"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4.2. Į Sutarties kainą turi būti įskaičiuota Darbų kaina, visos išlaidos ir mokesčiai. Rangovas į Sutarties kainą privalo įskaičiuoti visas su Darbų atlikimu susijusias išlaidas.</w:t>
      </w:r>
    </w:p>
    <w:p w14:paraId="777B48ED" w14:textId="77777777" w:rsidR="008C2B78" w:rsidRPr="008E7662" w:rsidRDefault="008C2B78" w:rsidP="008C2B78">
      <w:pPr>
        <w:pStyle w:val="BodyText1"/>
        <w:rPr>
          <w:rFonts w:ascii="Calibri Light" w:hAnsi="Calibri Light" w:cs="Calibri Light"/>
          <w:sz w:val="22"/>
          <w:szCs w:val="22"/>
          <w:lang w:val="lt-LT"/>
        </w:rPr>
      </w:pPr>
    </w:p>
    <w:p w14:paraId="4FA99C57"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5. Sutarties įvykdymo užtikrinimas</w:t>
      </w:r>
    </w:p>
    <w:p w14:paraId="38DF9357" w14:textId="77777777" w:rsidR="008C2B78" w:rsidRPr="008E7662" w:rsidRDefault="008C2B78" w:rsidP="008C2B78">
      <w:pPr>
        <w:pStyle w:val="BodyText1"/>
        <w:rPr>
          <w:rFonts w:ascii="Calibri Light" w:hAnsi="Calibri Light" w:cs="Calibri Light"/>
          <w:sz w:val="22"/>
          <w:szCs w:val="22"/>
          <w:lang w:val="lt-LT"/>
        </w:rPr>
      </w:pPr>
      <w:bookmarkStart w:id="7" w:name="_Hlk65838223"/>
      <w:r w:rsidRPr="008E7662">
        <w:rPr>
          <w:rFonts w:ascii="Calibri Light" w:hAnsi="Calibri Light" w:cs="Calibri Light"/>
          <w:sz w:val="22"/>
          <w:szCs w:val="22"/>
          <w:lang w:val="lt-LT"/>
        </w:rPr>
        <w:t>5.1. Sutarties specialiosiose sąlygose nurodytu terminu Rangovas pateikia Sutarties įvykdymo užtikrinimą. Sutarties įvykdymo užtikrinime turi būti numatyta, kad Rangovas neturi teisės reikalauti, kad Užsakovas pagrįstų savo reikalavimą. Jei Rangovas per šį laikotarpį Sutarties įvykdymo užtikrinimo nepateikia, laikoma, kad Tiekėjas atsisakė sudaryti Sutartį.</w:t>
      </w:r>
    </w:p>
    <w:p w14:paraId="7424535C" w14:textId="77777777" w:rsidR="008C2B78" w:rsidRPr="008E7662" w:rsidRDefault="008C2B78" w:rsidP="008C2B78">
      <w:pPr>
        <w:tabs>
          <w:tab w:val="left" w:pos="709"/>
          <w:tab w:val="left" w:pos="993"/>
        </w:tabs>
        <w:spacing w:after="0" w:line="240" w:lineRule="auto"/>
        <w:ind w:firstLine="284"/>
        <w:jc w:val="both"/>
        <w:rPr>
          <w:rFonts w:ascii="Calibri Light" w:hAnsi="Calibri Light" w:cs="Calibri Light"/>
          <w:sz w:val="22"/>
          <w:szCs w:val="22"/>
        </w:rPr>
      </w:pPr>
      <w:r w:rsidRPr="008E7662">
        <w:rPr>
          <w:rFonts w:ascii="Calibri Light" w:hAnsi="Calibri Light" w:cs="Calibri Light"/>
          <w:sz w:val="22"/>
          <w:szCs w:val="22"/>
        </w:rPr>
        <w:lastRenderedPageBreak/>
        <w:t xml:space="preserve">5.2. Sutarties įvykdymą užtikrinančiame dokumente turi būti nurodyta / numatyta, kad užtikrinimą teikianti įstaiga neatšaukiamai ir besąlygiškai įsipareigoja sumokėti pagal garantiją ar laidavimo raštą / liudijimą Užsakovui priklausančią sumą numatytą Sutarties specialiųjų sąlygų 4.1. p. </w:t>
      </w:r>
    </w:p>
    <w:p w14:paraId="309ED9B3" w14:textId="77777777" w:rsidR="008C2B78" w:rsidRPr="008E7662" w:rsidRDefault="008C2B78" w:rsidP="008C2B78">
      <w:pPr>
        <w:tabs>
          <w:tab w:val="left" w:pos="709"/>
          <w:tab w:val="left" w:pos="993"/>
        </w:tabs>
        <w:spacing w:after="0" w:line="240" w:lineRule="auto"/>
        <w:ind w:firstLine="284"/>
        <w:jc w:val="both"/>
        <w:rPr>
          <w:rFonts w:ascii="Calibri Light" w:hAnsi="Calibri Light" w:cs="Calibri Light"/>
          <w:sz w:val="22"/>
          <w:szCs w:val="22"/>
        </w:rPr>
      </w:pPr>
      <w:r w:rsidRPr="008E7662">
        <w:rPr>
          <w:rFonts w:ascii="Calibri Light" w:hAnsi="Calibri Light" w:cs="Calibri Light"/>
          <w:sz w:val="22"/>
          <w:szCs w:val="22"/>
        </w:rPr>
        <w:t>5.3. Sutarties įvykdymo užtikrinimu garantuojama, kad Užsakovui bus atlyginti nuostoliai, atsiradę Rangovui dėl jo kaltės pažeidus Sutartį.</w:t>
      </w:r>
    </w:p>
    <w:p w14:paraId="5912637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5.4.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317DE7D4"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5.5. Sutarties įvykdymo užtikrinimas turi galioti visą Sutarties vykdymo laikotarpį.</w:t>
      </w:r>
    </w:p>
    <w:p w14:paraId="46337A9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5.6.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3FF2029D"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5.7.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425B1721"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5.8.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3B931B84"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5.9. Avansinio mokėjimo grąžinimo užtikrinimui taikomi Sutarties bendrųjų sąlygų 5.2, 5.3, 5.5, 5.6, 5.7, 5.8 punktai.</w:t>
      </w:r>
    </w:p>
    <w:bookmarkEnd w:id="7"/>
    <w:p w14:paraId="15935838" w14:textId="77777777" w:rsidR="008C2B78" w:rsidRPr="008E7662" w:rsidRDefault="008C2B78" w:rsidP="008C2B78">
      <w:pPr>
        <w:spacing w:after="0" w:line="240" w:lineRule="auto"/>
        <w:ind w:firstLine="312"/>
        <w:jc w:val="both"/>
        <w:rPr>
          <w:rFonts w:ascii="Calibri Light" w:hAnsi="Calibri Light" w:cs="Calibri Light"/>
          <w:sz w:val="22"/>
          <w:szCs w:val="22"/>
        </w:rPr>
      </w:pPr>
    </w:p>
    <w:p w14:paraId="50AC17D6"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6. Šalių atsakomybė</w:t>
      </w:r>
    </w:p>
    <w:p w14:paraId="751B4F1F"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6.1.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3B7450F"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6.2. Delspinigių dydis ir jų mokėjimo sąlygos nustatytos Sutarties specialiosiose sąlygose.</w:t>
      </w:r>
    </w:p>
    <w:p w14:paraId="18E12067"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6.3. Delspinigių sumokėjimas neatleidžia Šalių nuo pareigos vykdyti šioje Sutartyje prisiimtus įsipareigojimus.</w:t>
      </w:r>
    </w:p>
    <w:p w14:paraId="0FA4BBA1" w14:textId="77777777" w:rsidR="008C2B78" w:rsidRPr="008E7662" w:rsidRDefault="008C2B78" w:rsidP="008C2B78">
      <w:pPr>
        <w:pStyle w:val="BodyText1"/>
        <w:rPr>
          <w:rFonts w:ascii="Calibri Light" w:hAnsi="Calibri Light" w:cs="Calibri Light"/>
          <w:sz w:val="22"/>
          <w:szCs w:val="22"/>
          <w:lang w:val="lt-LT"/>
        </w:rPr>
      </w:pPr>
    </w:p>
    <w:p w14:paraId="3DBEC969"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7. Nenugalimos jėgos aplinkybės (</w:t>
      </w:r>
      <w:r w:rsidRPr="008E7662">
        <w:rPr>
          <w:rFonts w:ascii="Calibri Light" w:hAnsi="Calibri Light" w:cs="Calibri Light"/>
          <w:i/>
          <w:iCs/>
          <w:sz w:val="22"/>
          <w:szCs w:val="22"/>
          <w:lang w:val="lt-LT"/>
        </w:rPr>
        <w:t>force majeure</w:t>
      </w:r>
      <w:r w:rsidRPr="008E7662">
        <w:rPr>
          <w:rFonts w:ascii="Calibri Light" w:hAnsi="Calibri Light" w:cs="Calibri Light"/>
          <w:sz w:val="22"/>
          <w:szCs w:val="22"/>
          <w:lang w:val="lt-LT"/>
        </w:rPr>
        <w:t>)</w:t>
      </w:r>
    </w:p>
    <w:p w14:paraId="5B418447" w14:textId="77777777" w:rsidR="008C2B78" w:rsidRPr="008E7662" w:rsidRDefault="008C2B78" w:rsidP="008C2B78">
      <w:pPr>
        <w:pStyle w:val="NormalWeb"/>
        <w:tabs>
          <w:tab w:val="left" w:pos="709"/>
        </w:tabs>
        <w:spacing w:before="0" w:beforeAutospacing="0" w:after="0" w:afterAutospacing="0"/>
        <w:ind w:firstLine="284"/>
        <w:jc w:val="both"/>
        <w:rPr>
          <w:rFonts w:ascii="Calibri Light" w:hAnsi="Calibri Light" w:cs="Calibri Light"/>
          <w:sz w:val="22"/>
          <w:szCs w:val="22"/>
          <w:lang w:eastAsia="en-US"/>
        </w:rPr>
      </w:pPr>
      <w:r w:rsidRPr="008E7662">
        <w:rPr>
          <w:rFonts w:ascii="Calibri Light" w:hAnsi="Calibri Light" w:cs="Calibri Light"/>
          <w:sz w:val="22"/>
          <w:szCs w:val="22"/>
          <w:lang w:eastAsia="en-US"/>
        </w:rPr>
        <w:t>7.1.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8E7662">
        <w:rPr>
          <w:rFonts w:ascii="Calibri Light" w:hAnsi="Calibri Light" w:cs="Calibri Light"/>
          <w:i/>
          <w:iCs/>
          <w:sz w:val="22"/>
          <w:szCs w:val="22"/>
          <w:lang w:eastAsia="en-US"/>
        </w:rPr>
        <w:t>force majeure</w:t>
      </w:r>
      <w:r w:rsidRPr="008E7662">
        <w:rPr>
          <w:rFonts w:ascii="Calibri Light" w:hAnsi="Calibri Light" w:cs="Calibri Light"/>
          <w:sz w:val="22"/>
          <w:szCs w:val="22"/>
          <w:lang w:eastAsia="en-US"/>
        </w:rPr>
        <w:t xml:space="preserve">) nelaikoma tai, kad rinkoje nėra reikalingų prievolei vykdyti prekių, Sutarties Šalis neturi reikiamų finansinių išteklių arba Šalies kontrahentai pažeidžia savo prievoles. </w:t>
      </w:r>
    </w:p>
    <w:p w14:paraId="7B7C8E67" w14:textId="77777777" w:rsidR="008C2B78" w:rsidRPr="008E7662" w:rsidRDefault="008C2B78" w:rsidP="008C2B78">
      <w:pPr>
        <w:pStyle w:val="NormalWeb"/>
        <w:spacing w:before="0" w:beforeAutospacing="0" w:after="0" w:afterAutospacing="0"/>
        <w:ind w:firstLine="284"/>
        <w:jc w:val="both"/>
        <w:rPr>
          <w:rFonts w:ascii="Calibri Light" w:hAnsi="Calibri Light" w:cs="Calibri Light"/>
          <w:sz w:val="22"/>
          <w:szCs w:val="22"/>
          <w:lang w:eastAsia="en-US"/>
        </w:rPr>
      </w:pPr>
      <w:r w:rsidRPr="008E7662">
        <w:rPr>
          <w:rFonts w:ascii="Calibri Light" w:hAnsi="Calibri Light" w:cs="Calibri Light"/>
          <w:sz w:val="22"/>
          <w:szCs w:val="22"/>
          <w:lang w:eastAsia="en-US"/>
        </w:rPr>
        <w:t xml:space="preserve">7.2. Jeigu aplinkybė, dėl kurios neįmanoma Sutarties įvykdyti, laikina, tai Šalis atleidžiama nuo atsakomybės tik tokiam laikotarpiui, kuris yra protingas atsižvelgiant į tos aplinkybės įtaką Sutarties įvykdymui. </w:t>
      </w:r>
    </w:p>
    <w:p w14:paraId="746FF3DC" w14:textId="77777777" w:rsidR="008C2B78" w:rsidRPr="008E7662" w:rsidRDefault="008C2B78" w:rsidP="008C2B78">
      <w:pPr>
        <w:pStyle w:val="NormalWeb"/>
        <w:spacing w:before="0" w:beforeAutospacing="0" w:after="0" w:afterAutospacing="0"/>
        <w:ind w:firstLine="284"/>
        <w:jc w:val="both"/>
        <w:rPr>
          <w:rFonts w:ascii="Calibri Light" w:hAnsi="Calibri Light" w:cs="Calibri Light"/>
          <w:sz w:val="22"/>
          <w:szCs w:val="22"/>
          <w:lang w:eastAsia="en-US"/>
        </w:rPr>
      </w:pPr>
      <w:r w:rsidRPr="008E7662">
        <w:rPr>
          <w:rFonts w:ascii="Calibri Light" w:hAnsi="Calibri Light" w:cs="Calibri Light"/>
          <w:sz w:val="22"/>
          <w:szCs w:val="22"/>
          <w:lang w:eastAsia="en-US"/>
        </w:rPr>
        <w:t xml:space="preserve">7.3. </w:t>
      </w:r>
      <w:r w:rsidRPr="008E7662">
        <w:rPr>
          <w:rFonts w:ascii="Calibri Light" w:hAnsi="Calibri Light" w:cs="Calibri Light"/>
          <w:sz w:val="22"/>
          <w:szCs w:val="22"/>
        </w:rPr>
        <w:t>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05EB353D"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7.4.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B66117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7.5.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5B8034E" w14:textId="77777777" w:rsidR="008C2B78" w:rsidRPr="008E7662" w:rsidRDefault="008C2B78" w:rsidP="008C2B78">
      <w:pPr>
        <w:pStyle w:val="BodyText1"/>
        <w:rPr>
          <w:rFonts w:ascii="Calibri Light" w:hAnsi="Calibri Light" w:cs="Calibri Light"/>
          <w:sz w:val="22"/>
          <w:szCs w:val="22"/>
          <w:lang w:val="lt-LT"/>
        </w:rPr>
      </w:pPr>
    </w:p>
    <w:p w14:paraId="7F638659"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8. Intelektinės ir pramoninės nuosavybės teisės</w:t>
      </w:r>
    </w:p>
    <w:p w14:paraId="2825FB5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8.1. Visi rezultatai ir su jais susijusios teisės, įgytos vykdant Sutartį, įskaitant autorines ir kitas intelektinės ar pramoninės nuosavybės teises, yra Užsakovo nuosavybė.</w:t>
      </w:r>
    </w:p>
    <w:p w14:paraId="54273D59"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9. Šalių pareiškimai ir garantijos</w:t>
      </w:r>
    </w:p>
    <w:p w14:paraId="006960E5"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9.1. Kiekviena iš Šalių pareiškia ir garantuoja kitai Šaliai, kad:</w:t>
      </w:r>
    </w:p>
    <w:p w14:paraId="65B6D155"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9.1.1. Šalis yra tinkamai įsteigta ir teisėtai veikia pagal Lietuvos Respublikos įstatymus;</w:t>
      </w:r>
    </w:p>
    <w:p w14:paraId="3189A729"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9.1.2. Šalis atliko visus teisinius veiksmus, būtinus, kad Sutartis būtų tinkamai sudaryta ir galiotų, ir turi visus teisės aktais numatytus leidimus, licencijas, darbuotojus, reikalingus Darbams atlikti;</w:t>
      </w:r>
    </w:p>
    <w:p w14:paraId="08DEACBC"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9.1.3. sudarydama Sutartį, Šalis neviršija savo kompetencijos ir nepažeidžia ją saistančių įstatymų, kitų privalomų teisės aktų, taisyklių, statutų, teismo sprendimų, įstatų, nuostatų, potvarkių, įsipareigojimų ir susitarimų;</w:t>
      </w:r>
    </w:p>
    <w:p w14:paraId="61955DCB"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9.1.4. ši Sutartis yra Šaliai galiojantis, teisinis ir ją saistantis įsipareigojimas, kurio vykdymo galima pareikalauti pagal Sutarties sąlygas.</w:t>
      </w:r>
    </w:p>
    <w:p w14:paraId="3A3C291C" w14:textId="77777777" w:rsidR="008C2B78" w:rsidRPr="008E7662" w:rsidRDefault="008C2B78" w:rsidP="008C2B78">
      <w:pPr>
        <w:pStyle w:val="BodyText1"/>
        <w:rPr>
          <w:rFonts w:ascii="Calibri Light" w:hAnsi="Calibri Light" w:cs="Calibri Light"/>
          <w:sz w:val="22"/>
          <w:szCs w:val="22"/>
          <w:lang w:val="lt-LT"/>
        </w:rPr>
      </w:pPr>
    </w:p>
    <w:p w14:paraId="3101F462"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10. Konfidencialumo įsipareigojimai</w:t>
      </w:r>
    </w:p>
    <w:p w14:paraId="33092BF1"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10.1.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Darbų atlikimo terminus.</w:t>
      </w:r>
    </w:p>
    <w:p w14:paraId="01E79C50" w14:textId="77777777" w:rsidR="008C2B78" w:rsidRPr="008E7662" w:rsidRDefault="008C2B78" w:rsidP="008C2B78">
      <w:pPr>
        <w:pStyle w:val="BodyText1"/>
        <w:rPr>
          <w:rFonts w:ascii="Calibri Light" w:hAnsi="Calibri Light" w:cs="Calibri Light"/>
          <w:sz w:val="22"/>
          <w:szCs w:val="22"/>
          <w:lang w:val="lt-LT"/>
        </w:rPr>
      </w:pPr>
    </w:p>
    <w:p w14:paraId="2D6461C9"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11. Darbų atlikimo garantijos</w:t>
      </w:r>
    </w:p>
    <w:p w14:paraId="7F0822C0" w14:textId="77777777" w:rsidR="008C2B78" w:rsidRPr="008E7662" w:rsidRDefault="008C2B78" w:rsidP="008C2B78">
      <w:pPr>
        <w:pStyle w:val="BodyText"/>
        <w:ind w:firstLine="360"/>
        <w:jc w:val="both"/>
        <w:rPr>
          <w:rFonts w:ascii="Calibri Light" w:hAnsi="Calibri Light" w:cs="Calibri Light"/>
          <w:sz w:val="22"/>
          <w:szCs w:val="22"/>
        </w:rPr>
      </w:pPr>
      <w:r w:rsidRPr="008E7662">
        <w:rPr>
          <w:rFonts w:ascii="Calibri Light" w:hAnsi="Calibri Light" w:cs="Calibri Light"/>
          <w:sz w:val="22"/>
          <w:szCs w:val="22"/>
        </w:rPr>
        <w:t>11.1. Rangovas garantuoja, kad atlikti statybos darbai atitinka norminių statybos dokumentų reikalavimus.</w:t>
      </w:r>
    </w:p>
    <w:p w14:paraId="762A2292" w14:textId="77777777" w:rsidR="008C2B78" w:rsidRPr="008E7662" w:rsidRDefault="008C2B78" w:rsidP="008C2B78">
      <w:pPr>
        <w:pStyle w:val="BodyText"/>
        <w:ind w:firstLine="360"/>
        <w:jc w:val="both"/>
        <w:rPr>
          <w:rFonts w:ascii="Calibri Light" w:hAnsi="Calibri Light" w:cs="Calibri Light"/>
          <w:sz w:val="22"/>
          <w:szCs w:val="22"/>
        </w:rPr>
      </w:pPr>
      <w:r w:rsidRPr="008E7662">
        <w:rPr>
          <w:rFonts w:ascii="Calibri Light" w:hAnsi="Calibri Light" w:cs="Calibri Light"/>
          <w:sz w:val="22"/>
          <w:szCs w:val="22"/>
        </w:rPr>
        <w:t>11.2. Rangovas negarantuoja už atliktus darbus, jeigu Užsakovas davė klaidingus nurodymus ir darbų aprašymus.</w:t>
      </w:r>
    </w:p>
    <w:p w14:paraId="497D40F0" w14:textId="77777777" w:rsidR="008C2B78" w:rsidRPr="008E7662" w:rsidRDefault="008C2B78" w:rsidP="008C2B78">
      <w:pPr>
        <w:pStyle w:val="BodyText"/>
        <w:ind w:firstLine="360"/>
        <w:jc w:val="both"/>
        <w:rPr>
          <w:rFonts w:ascii="Calibri Light" w:hAnsi="Calibri Light" w:cs="Calibri Light"/>
          <w:sz w:val="22"/>
          <w:szCs w:val="22"/>
        </w:rPr>
      </w:pPr>
      <w:r w:rsidRPr="008E7662">
        <w:rPr>
          <w:rFonts w:ascii="Calibri Light" w:hAnsi="Calibri Light" w:cs="Calibri Light"/>
          <w:sz w:val="22"/>
          <w:szCs w:val="22"/>
        </w:rPr>
        <w:t>11.3.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65310171" w14:textId="77777777" w:rsidR="008C2B78" w:rsidRPr="008E7662" w:rsidRDefault="008C2B78" w:rsidP="008C2B78">
      <w:pPr>
        <w:pStyle w:val="BodyTextIndent"/>
        <w:spacing w:after="0"/>
        <w:ind w:left="0" w:firstLine="360"/>
        <w:jc w:val="both"/>
        <w:rPr>
          <w:rFonts w:ascii="Calibri Light" w:hAnsi="Calibri Light" w:cs="Calibri Light"/>
          <w:sz w:val="22"/>
          <w:szCs w:val="22"/>
        </w:rPr>
      </w:pPr>
      <w:r w:rsidRPr="008E7662">
        <w:rPr>
          <w:rFonts w:ascii="Calibri Light" w:hAnsi="Calibri Light" w:cs="Calibri Light"/>
          <w:sz w:val="22"/>
          <w:szCs w:val="22"/>
          <w:lang w:eastAsia="en-US"/>
        </w:rPr>
        <w:t xml:space="preserve">11.4. Nustatomi šie </w:t>
      </w:r>
      <w:r w:rsidRPr="008E7662">
        <w:rPr>
          <w:rFonts w:ascii="Calibri Light" w:hAnsi="Calibri Light" w:cs="Calibri Light"/>
          <w:sz w:val="22"/>
          <w:szCs w:val="22"/>
        </w:rPr>
        <w:t>garantiniai terminai sutarties objektui</w:t>
      </w:r>
      <w:r w:rsidRPr="008E7662">
        <w:rPr>
          <w:rFonts w:ascii="Calibri Light" w:hAnsi="Calibri Light" w:cs="Calibri Light"/>
          <w:b/>
          <w:sz w:val="22"/>
          <w:szCs w:val="22"/>
        </w:rPr>
        <w:t xml:space="preserve"> :</w:t>
      </w:r>
    </w:p>
    <w:p w14:paraId="2411261E" w14:textId="77777777" w:rsidR="008C2B78" w:rsidRPr="008E7662" w:rsidRDefault="008C2B78" w:rsidP="008C2B78">
      <w:pPr>
        <w:pStyle w:val="BodyTextIndent"/>
        <w:spacing w:after="0"/>
        <w:ind w:left="0" w:firstLine="360"/>
        <w:jc w:val="both"/>
        <w:rPr>
          <w:rFonts w:ascii="Calibri Light" w:hAnsi="Calibri Light" w:cs="Calibri Light"/>
          <w:sz w:val="22"/>
          <w:szCs w:val="22"/>
        </w:rPr>
      </w:pPr>
      <w:r w:rsidRPr="008E7662">
        <w:rPr>
          <w:rFonts w:ascii="Calibri Light" w:hAnsi="Calibri Light" w:cs="Calibri Light"/>
          <w:sz w:val="22"/>
          <w:szCs w:val="22"/>
        </w:rPr>
        <w:t>11.4.1. paslėptiems statinio elementams (konstrukcijoms, vamzdynams ir pan.) -dešimt metų;</w:t>
      </w:r>
    </w:p>
    <w:p w14:paraId="40F00D1D"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11.4.2. Esant tyčia paslėptiems defektams – dvidešimt metų.</w:t>
      </w:r>
    </w:p>
    <w:p w14:paraId="5433DE8F"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11.4.3. Kitiems darbams ir įrenginiams – penkeri metai.</w:t>
      </w:r>
    </w:p>
    <w:p w14:paraId="64EE09A9"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11.5.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1AF57FF3"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11.6. Garantinis terminas sustabdomas tiek laiko, kiek objektas negalėjo būti naudojamas dėl nustatytų defektų, už kuriuos atsako rangovas.</w:t>
      </w:r>
    </w:p>
    <w:p w14:paraId="573A41CD" w14:textId="77777777" w:rsidR="008C2B78" w:rsidRPr="008E7662" w:rsidRDefault="008C2B78" w:rsidP="008C2B78">
      <w:pPr>
        <w:pStyle w:val="BodyTextIndent"/>
        <w:spacing w:after="0"/>
        <w:ind w:left="0" w:firstLine="502"/>
        <w:jc w:val="both"/>
        <w:rPr>
          <w:rFonts w:ascii="Calibri Light" w:hAnsi="Calibri Light" w:cs="Calibri Light"/>
          <w:sz w:val="22"/>
          <w:szCs w:val="22"/>
        </w:rPr>
      </w:pPr>
      <w:r w:rsidRPr="008E7662">
        <w:rPr>
          <w:rFonts w:ascii="Calibri Light" w:hAnsi="Calibri Light" w:cs="Calibri Light"/>
          <w:sz w:val="22"/>
          <w:szCs w:val="22"/>
        </w:rPr>
        <w:t>11.7.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0FB3BF9" w14:textId="77777777" w:rsidR="008C2B78" w:rsidRPr="008E7662" w:rsidRDefault="008C2B78" w:rsidP="008C2B78">
      <w:pPr>
        <w:pStyle w:val="BodyTextIndent"/>
        <w:spacing w:after="0"/>
        <w:ind w:left="0" w:firstLine="502"/>
        <w:jc w:val="both"/>
        <w:rPr>
          <w:rFonts w:ascii="Calibri Light" w:hAnsi="Calibri Light" w:cs="Calibri Light"/>
          <w:b/>
          <w:sz w:val="22"/>
          <w:szCs w:val="22"/>
        </w:rPr>
      </w:pPr>
    </w:p>
    <w:p w14:paraId="7138ABE0"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12. Sutarties galiojimas</w:t>
      </w:r>
    </w:p>
    <w:p w14:paraId="2626AA49"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12.1. Sutarties galiojimo terminas nustatytas Sutarties specialiosiose sąlygose.</w:t>
      </w:r>
    </w:p>
    <w:p w14:paraId="345F7A60"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12.2. Jei bet kuri šios Sutarties nuostata tampa ar pripažįstama visiškai ar iš dalies negaliojančia, tai neturi įtakos kitų Sutarties nuostatų galiojimui.</w:t>
      </w:r>
    </w:p>
    <w:p w14:paraId="4DE6962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21A675A" w14:textId="77777777" w:rsidR="008C2B78" w:rsidRPr="008E7662" w:rsidRDefault="008C2B78" w:rsidP="008C2B78">
      <w:pPr>
        <w:pStyle w:val="BodyText1"/>
        <w:rPr>
          <w:rFonts w:ascii="Calibri Light" w:hAnsi="Calibri Light" w:cs="Calibri Light"/>
          <w:sz w:val="22"/>
          <w:szCs w:val="22"/>
          <w:lang w:val="lt-LT"/>
        </w:rPr>
      </w:pPr>
    </w:p>
    <w:p w14:paraId="69FBA8BB"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13. Sutarties pakeitimai</w:t>
      </w:r>
    </w:p>
    <w:p w14:paraId="7685013F" w14:textId="77777777" w:rsidR="008C2B78" w:rsidRPr="008E7662" w:rsidRDefault="008C2B78" w:rsidP="008C2B78">
      <w:pPr>
        <w:tabs>
          <w:tab w:val="num" w:pos="1729"/>
        </w:tabs>
        <w:spacing w:after="0" w:line="240" w:lineRule="auto"/>
        <w:ind w:firstLine="360"/>
        <w:jc w:val="both"/>
        <w:rPr>
          <w:rFonts w:ascii="Calibri Light" w:hAnsi="Calibri Light" w:cs="Calibri Light"/>
          <w:bCs/>
          <w:sz w:val="22"/>
          <w:szCs w:val="22"/>
        </w:rPr>
      </w:pPr>
      <w:r w:rsidRPr="008E7662">
        <w:rPr>
          <w:rFonts w:ascii="Calibri Light" w:hAnsi="Calibri Light" w:cs="Calibri Light"/>
          <w:bCs/>
          <w:sz w:val="22"/>
          <w:szCs w:val="22"/>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678DBCA1" w14:textId="77777777" w:rsidR="008C2B78" w:rsidRPr="008E7662" w:rsidRDefault="008C2B78" w:rsidP="008C2B78">
      <w:pPr>
        <w:tabs>
          <w:tab w:val="num" w:pos="1729"/>
        </w:tabs>
        <w:spacing w:after="0" w:line="240" w:lineRule="auto"/>
        <w:ind w:firstLine="360"/>
        <w:jc w:val="both"/>
        <w:rPr>
          <w:rFonts w:ascii="Calibri Light" w:hAnsi="Calibri Light" w:cs="Calibri Light"/>
          <w:bCs/>
          <w:sz w:val="22"/>
          <w:szCs w:val="22"/>
        </w:rPr>
      </w:pPr>
      <w:r w:rsidRPr="008E7662">
        <w:rPr>
          <w:rFonts w:ascii="Calibri Light" w:hAnsi="Calibri Light" w:cs="Calibri Light"/>
          <w:bCs/>
          <w:sz w:val="22"/>
          <w:szCs w:val="22"/>
        </w:rPr>
        <w:t xml:space="preserve">13.2. Sutarties galiojimo laikotarpiu Šalis, inicijuojanti Sutarties sąlygų pakeitimą, pateikia kitai Šaliai raštišką prašymą keisti Sutarties sąlygas bei dokumentų, pagrindžiančių prašyme nurodytas aplinkybes, argumentus ir </w:t>
      </w:r>
      <w:r w:rsidRPr="008E7662">
        <w:rPr>
          <w:rFonts w:ascii="Calibri Light" w:hAnsi="Calibri Light" w:cs="Calibri Light"/>
          <w:bCs/>
          <w:sz w:val="22"/>
          <w:szCs w:val="22"/>
        </w:rPr>
        <w:lastRenderedPageBreak/>
        <w:t>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438A584F" w14:textId="77777777" w:rsidR="008C2B78" w:rsidRPr="008E7662" w:rsidRDefault="008C2B78" w:rsidP="008C2B78">
      <w:pPr>
        <w:tabs>
          <w:tab w:val="num" w:pos="1729"/>
        </w:tabs>
        <w:spacing w:after="0" w:line="240" w:lineRule="auto"/>
        <w:ind w:firstLine="360"/>
        <w:jc w:val="both"/>
        <w:rPr>
          <w:rFonts w:ascii="Calibri Light" w:hAnsi="Calibri Light" w:cs="Calibri Light"/>
          <w:bCs/>
          <w:sz w:val="22"/>
          <w:szCs w:val="22"/>
        </w:rPr>
      </w:pPr>
    </w:p>
    <w:p w14:paraId="2D6AB727"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14. Sutarties vykdymo sustabdymas</w:t>
      </w:r>
    </w:p>
    <w:p w14:paraId="72010E95"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 Sutarties vykdymas gali būti sustabdytas:</w:t>
      </w:r>
    </w:p>
    <w:p w14:paraId="2D996BE8"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14.1.1. dėl padarytų esminių Rangovo klaidų ir / ar Sutarties pažeidimų. Esminė klaidomis ir / ar pažeidimais laikomi atvejai, nurodyti  Sutarties bendrųjų sąlygų 16.3.2 punkte;</w:t>
      </w:r>
    </w:p>
    <w:p w14:paraId="71CD6DD5"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14.1.2. dėl papildomų archeologinių tyrinėjimų, kurie nebuvo numatyti, bet kuriuos būtina atlikti;</w:t>
      </w:r>
    </w:p>
    <w:p w14:paraId="70FB7A50"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14.1.3. dėl papildomų projektinių paslaugų (kai darbai buvo perkami pagal techninį projektą);</w:t>
      </w:r>
    </w:p>
    <w:p w14:paraId="7A904BAA"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14.1.4. kai vėluojama perduoti statybvietės (rekonstruojamame pastate dar veikia įstaigos ir pan.);</w:t>
      </w:r>
    </w:p>
    <w:p w14:paraId="0CB3BBA9"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14.1.5. dėl trečiųjų šalių įtakos;</w:t>
      </w:r>
    </w:p>
    <w:p w14:paraId="66330275"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14.1.6. dėl sustabdyto ir / ar trūkstamo finansavimo;</w:t>
      </w:r>
    </w:p>
    <w:p w14:paraId="4DF227F5"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14.1.7. kai būtinas papildomas laikas įvykdyti papildomą viešąjį pirkimą;</w:t>
      </w:r>
    </w:p>
    <w:p w14:paraId="5DF3B998"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14.1.8. kai laiku nepateikta įranga, kurią privalo pateikti Užsakovas;</w:t>
      </w:r>
    </w:p>
    <w:p w14:paraId="6A23E305"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14.1.9. dėl bet kokio nenumatomo gamtos jėgų veikimo, kurio joks patyręs tiekėjas nebūtų galėjęs tikėtis;</w:t>
      </w:r>
    </w:p>
    <w:p w14:paraId="7DC918BF"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 xml:space="preserve">14.1.10. dėl kitų aplinkybių, kurios nebuvo žinomos pirkimo vykdymo metu ar su kuriomis susidurtų bet kuris tiekėjas. </w:t>
      </w:r>
    </w:p>
    <w:p w14:paraId="26C740BD"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bCs/>
          <w:sz w:val="22"/>
          <w:szCs w:val="22"/>
          <w:lang w:val="lt-LT"/>
        </w:rPr>
        <w:t>14.2. Jeigu Sutartis stabdoma dėl priežasčių, nurodytų Sutarties bendrųjų sąlygų 14.1.1. punkte, Užsakovas, atsižvelgdamas į klaidos ar pažeidimo mastą, gali nevykdyti savo įsipareigojimo mokėti Rangovui arba gali pareikalauti grąžinti jau sumokėtas sumas ir pasinaudoti Sutarties įvykdymo užtikrinimu, taip pat vienašališkai nutraukti Sutartį (žiūrėti Sutarties bendrųjų sąlygų 16 straipsnį</w:t>
      </w:r>
      <w:r w:rsidRPr="008E7662">
        <w:rPr>
          <w:rFonts w:ascii="Calibri Light" w:hAnsi="Calibri Light" w:cs="Calibri Light"/>
          <w:sz w:val="22"/>
          <w:szCs w:val="22"/>
          <w:lang w:val="lt-LT"/>
        </w:rPr>
        <w:t>).</w:t>
      </w:r>
    </w:p>
    <w:p w14:paraId="450B551F" w14:textId="77777777" w:rsidR="008C2B78" w:rsidRPr="008E7662" w:rsidRDefault="008C2B78" w:rsidP="008C2B78">
      <w:pPr>
        <w:pStyle w:val="BodyText1"/>
        <w:rPr>
          <w:rFonts w:ascii="Calibri Light" w:hAnsi="Calibri Light" w:cs="Calibri Light"/>
          <w:sz w:val="22"/>
          <w:szCs w:val="22"/>
          <w:lang w:val="lt-LT"/>
        </w:rPr>
      </w:pPr>
    </w:p>
    <w:p w14:paraId="5ECD6485" w14:textId="77777777" w:rsidR="008C2B78" w:rsidRPr="008E7662" w:rsidRDefault="008C2B78" w:rsidP="008C2B78">
      <w:pPr>
        <w:pStyle w:val="BodyText1"/>
        <w:rPr>
          <w:rFonts w:ascii="Calibri Light" w:hAnsi="Calibri Light" w:cs="Calibri Light"/>
          <w:b/>
          <w:bCs/>
          <w:sz w:val="22"/>
          <w:szCs w:val="22"/>
          <w:lang w:val="lt-LT"/>
        </w:rPr>
      </w:pPr>
      <w:r w:rsidRPr="008E7662">
        <w:rPr>
          <w:rFonts w:ascii="Calibri Light" w:hAnsi="Calibri Light" w:cs="Calibri Light"/>
          <w:b/>
          <w:bCs/>
          <w:sz w:val="22"/>
          <w:szCs w:val="22"/>
          <w:lang w:val="lt-LT"/>
        </w:rPr>
        <w:t>15. Sutarties pažeidimas</w:t>
      </w:r>
    </w:p>
    <w:p w14:paraId="08962F7E" w14:textId="77777777" w:rsidR="008C2B78" w:rsidRPr="008E7662" w:rsidRDefault="008C2B78" w:rsidP="008C2B78">
      <w:pPr>
        <w:pStyle w:val="BodyText1"/>
        <w:rPr>
          <w:rFonts w:ascii="Calibri Light" w:hAnsi="Calibri Light" w:cs="Calibri Light"/>
          <w:bCs/>
          <w:sz w:val="22"/>
          <w:szCs w:val="22"/>
          <w:lang w:val="lt-LT"/>
        </w:rPr>
      </w:pPr>
      <w:r w:rsidRPr="008E7662">
        <w:rPr>
          <w:rFonts w:ascii="Calibri Light" w:hAnsi="Calibri Light" w:cs="Calibri Light"/>
          <w:bCs/>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04A89AD7" w14:textId="77777777" w:rsidR="008C2B78" w:rsidRPr="008E7662" w:rsidRDefault="008C2B78" w:rsidP="008C2B78">
      <w:pPr>
        <w:pStyle w:val="BodyText1"/>
        <w:rPr>
          <w:rFonts w:ascii="Calibri Light" w:hAnsi="Calibri Light" w:cs="Calibri Light"/>
          <w:bCs/>
          <w:sz w:val="22"/>
          <w:szCs w:val="22"/>
          <w:lang w:val="lt-LT"/>
        </w:rPr>
      </w:pPr>
      <w:r w:rsidRPr="008E7662">
        <w:rPr>
          <w:rFonts w:ascii="Calibri Light" w:hAnsi="Calibri Light" w:cs="Calibri Light"/>
          <w:bCs/>
          <w:sz w:val="22"/>
          <w:szCs w:val="22"/>
          <w:lang w:val="lt-LT"/>
        </w:rPr>
        <w:t>15.1.1. reikalauti iš kitos Šalies tinkamai vykdyti sutartinius įsipareigojimus;</w:t>
      </w:r>
    </w:p>
    <w:p w14:paraId="5348E812" w14:textId="77777777" w:rsidR="008C2B78" w:rsidRPr="008E7662" w:rsidRDefault="008C2B78" w:rsidP="008C2B78">
      <w:pPr>
        <w:pStyle w:val="BodyText1"/>
        <w:rPr>
          <w:rFonts w:ascii="Calibri Light" w:hAnsi="Calibri Light" w:cs="Calibri Light"/>
          <w:bCs/>
          <w:sz w:val="22"/>
          <w:szCs w:val="22"/>
          <w:lang w:val="lt-LT"/>
        </w:rPr>
      </w:pPr>
      <w:r w:rsidRPr="008E7662">
        <w:rPr>
          <w:rFonts w:ascii="Calibri Light" w:hAnsi="Calibri Light" w:cs="Calibri Light"/>
          <w:bCs/>
          <w:sz w:val="22"/>
          <w:szCs w:val="22"/>
          <w:lang w:val="lt-LT"/>
        </w:rPr>
        <w:t>15.1.2. reikalauti atlyginti nuostolius;</w:t>
      </w:r>
    </w:p>
    <w:p w14:paraId="2EFBDCB2" w14:textId="77777777" w:rsidR="008C2B78" w:rsidRPr="008E7662" w:rsidRDefault="008C2B78" w:rsidP="008C2B78">
      <w:pPr>
        <w:pStyle w:val="BodyText1"/>
        <w:rPr>
          <w:rFonts w:ascii="Calibri Light" w:hAnsi="Calibri Light" w:cs="Calibri Light"/>
          <w:bCs/>
          <w:sz w:val="22"/>
          <w:szCs w:val="22"/>
          <w:lang w:val="lt-LT"/>
        </w:rPr>
      </w:pPr>
      <w:r w:rsidRPr="008E7662">
        <w:rPr>
          <w:rFonts w:ascii="Calibri Light" w:hAnsi="Calibri Light" w:cs="Calibri Light"/>
          <w:bCs/>
          <w:sz w:val="22"/>
          <w:szCs w:val="22"/>
          <w:lang w:val="lt-LT"/>
        </w:rPr>
        <w:t>15.1.3. pasinaudoti Sutarties įvykdymo užtikrinimu, jei toks reikalavimas buvo pirkimo sąlygose;</w:t>
      </w:r>
    </w:p>
    <w:p w14:paraId="0F4E708F" w14:textId="77777777" w:rsidR="008C2B78" w:rsidRPr="008E7662" w:rsidRDefault="008C2B78" w:rsidP="008C2B78">
      <w:pPr>
        <w:pStyle w:val="BodyText1"/>
        <w:rPr>
          <w:rFonts w:ascii="Calibri Light" w:hAnsi="Calibri Light" w:cs="Calibri Light"/>
          <w:bCs/>
          <w:sz w:val="22"/>
          <w:szCs w:val="22"/>
          <w:lang w:val="lt-LT"/>
        </w:rPr>
      </w:pPr>
      <w:r w:rsidRPr="008E7662">
        <w:rPr>
          <w:rFonts w:ascii="Calibri Light" w:hAnsi="Calibri Light" w:cs="Calibri Light"/>
          <w:bCs/>
          <w:sz w:val="22"/>
          <w:szCs w:val="22"/>
          <w:lang w:val="lt-LT"/>
        </w:rPr>
        <w:t>15.1.4. reikalauti sumokėti Sutartyje nustatytas netesybas ir atlyginti nuostolius;</w:t>
      </w:r>
    </w:p>
    <w:p w14:paraId="4F40D3E6" w14:textId="77777777" w:rsidR="008C2B78" w:rsidRPr="008E7662" w:rsidRDefault="008C2B78" w:rsidP="008C2B78">
      <w:pPr>
        <w:pStyle w:val="BodyText1"/>
        <w:rPr>
          <w:rFonts w:ascii="Calibri Light" w:hAnsi="Calibri Light" w:cs="Calibri Light"/>
          <w:bCs/>
          <w:sz w:val="22"/>
          <w:szCs w:val="22"/>
          <w:lang w:val="lt-LT"/>
        </w:rPr>
      </w:pPr>
      <w:r w:rsidRPr="008E7662">
        <w:rPr>
          <w:rFonts w:ascii="Calibri Light" w:hAnsi="Calibri Light" w:cs="Calibri Light"/>
          <w:bCs/>
          <w:sz w:val="22"/>
          <w:szCs w:val="22"/>
          <w:lang w:val="lt-LT"/>
        </w:rPr>
        <w:t>15.1.5. nutraukti Sutartį Sutarties Bendrųjų sąlygų 16 straipsnyje nustatyta tvarka.</w:t>
      </w:r>
    </w:p>
    <w:p w14:paraId="050DF001" w14:textId="77777777" w:rsidR="008C2B78" w:rsidRPr="008E7662" w:rsidRDefault="008C2B78" w:rsidP="008C2B78">
      <w:pPr>
        <w:pStyle w:val="BodyText1"/>
        <w:rPr>
          <w:rFonts w:ascii="Calibri Light" w:hAnsi="Calibri Light" w:cs="Calibri Light"/>
          <w:bCs/>
          <w:sz w:val="22"/>
          <w:szCs w:val="22"/>
          <w:lang w:val="lt-LT"/>
        </w:rPr>
      </w:pPr>
    </w:p>
    <w:p w14:paraId="02BD1ADA"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16. Sutarties nutraukimas</w:t>
      </w:r>
    </w:p>
    <w:p w14:paraId="2BBBD16C" w14:textId="77777777" w:rsidR="008C2B78" w:rsidRPr="008E7662" w:rsidRDefault="008C2B78" w:rsidP="008C2B78">
      <w:pPr>
        <w:pStyle w:val="Statja"/>
        <w:spacing w:before="0"/>
        <w:ind w:left="0"/>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16.1. Sutartis gali būti nutraukiama raštišku Šalių susitarimu.</w:t>
      </w:r>
    </w:p>
    <w:p w14:paraId="5F5DE6DD"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16.2. Rangovas turi teisę vienašališkai nutraukti Sutartį tik dėl svarbių priežasčių, kurios negali priklausyti nuo Rangovo valios. Jeigu Rangovas vienašališkai nutraukia Sutartį be svarbių priežasčių, toks Sutarties nutraukimas bus laikomas esminiu Sutarties pažeidimu. Bet kuriuo vienašališko Sutarties nutraukimo atveju</w:t>
      </w:r>
      <w:r w:rsidRPr="008E7662">
        <w:rPr>
          <w:rFonts w:ascii="Calibri Light" w:hAnsi="Calibri Light" w:cs="Calibri Light"/>
          <w:sz w:val="22"/>
          <w:szCs w:val="22"/>
          <w:lang w:val="lt-LT"/>
        </w:rPr>
        <w:t xml:space="preserve"> </w:t>
      </w:r>
      <w:r w:rsidRPr="008E7662">
        <w:rPr>
          <w:rFonts w:ascii="Calibri Light" w:hAnsi="Calibri Light" w:cs="Calibri Light"/>
          <w:b w:val="0"/>
          <w:sz w:val="22"/>
          <w:szCs w:val="22"/>
          <w:lang w:val="lt-LT"/>
        </w:rPr>
        <w:t>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Užsakovui prieš 30 (trisdešimt) kalendorinių dienų.</w:t>
      </w:r>
    </w:p>
    <w:p w14:paraId="306E99D5" w14:textId="77777777" w:rsidR="008C2B78" w:rsidRPr="008E7662" w:rsidRDefault="008C2B78" w:rsidP="008C2B78">
      <w:pPr>
        <w:pStyle w:val="Statja"/>
        <w:spacing w:before="0"/>
        <w:ind w:left="0"/>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 Užsakovas turi teisę vienašališkai nutraukti Sutartį šiais atvejais:</w:t>
      </w:r>
    </w:p>
    <w:p w14:paraId="1E104949"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71D8453E"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16.3.2. dėl esminio Sutarties pažeidimo. Esminiu Sutarties pažeidimu laikomi atvejai numatyti Lietuvos Respublikos civilinio kodekso 6.217 straipsnio 2 dalyje, taip pat šie atvejai:</w:t>
      </w:r>
    </w:p>
    <w:p w14:paraId="10E53F8E" w14:textId="77777777" w:rsidR="008C2B78" w:rsidRPr="008E7662" w:rsidRDefault="008C2B78" w:rsidP="008C2B78">
      <w:pPr>
        <w:pStyle w:val="Statja"/>
        <w:spacing w:before="0"/>
        <w:ind w:left="0"/>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16.3.2.1. kai Rangovas praleido Darbų atlikimo terminą daugiau kaip 30 kalendorinių dienų;</w:t>
      </w:r>
    </w:p>
    <w:p w14:paraId="45C3F0F2" w14:textId="77777777" w:rsidR="008C2B78" w:rsidRPr="008E7662" w:rsidRDefault="008C2B78" w:rsidP="008C2B78">
      <w:pPr>
        <w:pStyle w:val="Statja"/>
        <w:spacing w:before="0"/>
        <w:ind w:left="0"/>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16.3.2.2. kai Rangovas per Užsakovo nustatytą protingą terminą nepašalino atliktų darbų trūkumų;</w:t>
      </w:r>
    </w:p>
    <w:p w14:paraId="08FF3CE6"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16.3.2.3. kai Užsakovas patiria nuostolius dėl to, kad Rangovas Sutartyje nustatytą esminę sąlygą vykdo su dideliais arba nuolatiniais trūkumais;</w:t>
      </w:r>
    </w:p>
    <w:p w14:paraId="42CFF3E2"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 xml:space="preserve">16.3.2.4. kai Rangovas pasitelkia naują arba pakeičia esamą subrangovą (subrangovus) pažeisdamas Sutarties specialiųjų sąlygų 7 straipsnyje nustatytą tvarką. </w:t>
      </w:r>
    </w:p>
    <w:p w14:paraId="3ECC0503"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16.3.2.5. kai Rangovas nesilaiko Sutartyje nustatytos kainos (įkainių).</w:t>
      </w:r>
    </w:p>
    <w:p w14:paraId="33E90AC0"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lastRenderedPageBreak/>
        <w:t xml:space="preserve">16.3.3. kai Rangovas bankrutuoja arba yra likviduojamas, sustabdo ūkinę veiklą arba įstatymuose ir kituose teisės aktuose numatyta tvarka susidaro analogiška situacija; </w:t>
      </w:r>
    </w:p>
    <w:p w14:paraId="0E4E263E"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16.3.4. kai keičiasi Rangovo organizacinė struktūra – juridinis statusas, pobūdis ar valdymo struktūra ir tai gali turėti įtakos tinkamam Sutarties įvykdymui.</w:t>
      </w:r>
    </w:p>
    <w:p w14:paraId="671DDEBB"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16.4. Kai Sutartis nutraukiama Sutarties bendrųjų sąlygų 16.3. punkte nurodytais pagrindais, Užsakovas apie Sutarties nutraukimą privalo iš anksto pranešti prieš 14 (keturiolika) kalendorinių dienų.</w:t>
      </w:r>
    </w:p>
    <w:p w14:paraId="7FF68D56" w14:textId="77777777" w:rsidR="008C2B78" w:rsidRPr="008E7662" w:rsidRDefault="008C2B78" w:rsidP="008C2B78">
      <w:pPr>
        <w:pStyle w:val="Statja"/>
        <w:spacing w:before="0"/>
        <w:ind w:left="0" w:firstLine="284"/>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099218A"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 xml:space="preserve">16.6. Kai Sutartis nutraukiama dėl esminio Sutarties pažeidimo (Sutarties bendrųjų sąlygų 16.3.2 punktas), tai Užsakovo patirti nuostoliai ar išlaidos išieškomi išskaičiuojant juos iš Rangovui mokėtinų sumų arba pagal Tiekėjo pateiktą užtikrinimą. </w:t>
      </w:r>
    </w:p>
    <w:p w14:paraId="7DA88A5D" w14:textId="77777777" w:rsidR="008C2B78" w:rsidRPr="008E7662" w:rsidRDefault="008C2B78" w:rsidP="008C2B78">
      <w:pPr>
        <w:pStyle w:val="Statja"/>
        <w:spacing w:before="0"/>
        <w:ind w:left="0" w:firstLine="312"/>
        <w:jc w:val="both"/>
        <w:rPr>
          <w:rFonts w:ascii="Calibri Light" w:hAnsi="Calibri Light" w:cs="Calibri Light"/>
          <w:b w:val="0"/>
          <w:sz w:val="22"/>
          <w:szCs w:val="22"/>
          <w:lang w:val="lt-LT"/>
        </w:rPr>
      </w:pPr>
      <w:r w:rsidRPr="008E7662">
        <w:rPr>
          <w:rFonts w:ascii="Calibri Light" w:hAnsi="Calibri Light" w:cs="Calibri Light"/>
          <w:b w:val="0"/>
          <w:sz w:val="22"/>
          <w:szCs w:val="22"/>
          <w:lang w:val="lt-LT"/>
        </w:rPr>
        <w:t xml:space="preserve"> 16.7. Kai Užsakovas Sutartį vienašališkai nutraukia kitais pagrindais nei nurodyta Sutarties bendrųjų sąlygų 16.3 punkte, tai Užsakovas privalo atlyginti Rangovo patirtus tiesioginius nuostolius. Apie tokį Sutarties nutraukimą Užsakovas raštu praneša Rangovui prieš 30 (trisdešimt) kalendorinių dienų.</w:t>
      </w:r>
    </w:p>
    <w:p w14:paraId="45D10CD1" w14:textId="77777777" w:rsidR="008C2B78" w:rsidRPr="008E7662" w:rsidRDefault="008C2B78" w:rsidP="008C2B78">
      <w:pPr>
        <w:pStyle w:val="Statja"/>
        <w:spacing w:before="0"/>
        <w:ind w:left="0" w:firstLine="312"/>
        <w:jc w:val="both"/>
        <w:rPr>
          <w:rFonts w:ascii="Calibri Light" w:hAnsi="Calibri Light" w:cs="Calibri Light"/>
          <w:sz w:val="22"/>
          <w:szCs w:val="22"/>
          <w:lang w:val="lt-LT"/>
        </w:rPr>
      </w:pPr>
    </w:p>
    <w:p w14:paraId="7FE591A7"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17. Ginčų nagrinėjimo tvarka</w:t>
      </w:r>
    </w:p>
    <w:p w14:paraId="2511AACE"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31D2737C"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71A51CEF" w14:textId="77777777" w:rsidR="008C2B78" w:rsidRPr="008E7662" w:rsidRDefault="008C2B78" w:rsidP="008C2B78">
      <w:pPr>
        <w:pStyle w:val="BodyText1"/>
        <w:rPr>
          <w:rFonts w:ascii="Calibri Light" w:hAnsi="Calibri Light" w:cs="Calibri Light"/>
          <w:sz w:val="22"/>
          <w:szCs w:val="22"/>
          <w:lang w:val="lt-LT"/>
        </w:rPr>
      </w:pPr>
    </w:p>
    <w:p w14:paraId="6653E233" w14:textId="77777777" w:rsidR="008C2B78" w:rsidRPr="008E7662" w:rsidRDefault="008C2B78" w:rsidP="008C2B78">
      <w:pPr>
        <w:pStyle w:val="Statja"/>
        <w:spacing w:before="0"/>
        <w:ind w:left="0"/>
        <w:rPr>
          <w:rFonts w:ascii="Calibri Light" w:hAnsi="Calibri Light" w:cs="Calibri Light"/>
          <w:sz w:val="22"/>
          <w:szCs w:val="22"/>
          <w:lang w:val="lt-LT"/>
        </w:rPr>
      </w:pPr>
      <w:r w:rsidRPr="008E7662">
        <w:rPr>
          <w:rFonts w:ascii="Calibri Light" w:hAnsi="Calibri Light" w:cs="Calibri Light"/>
          <w:sz w:val="22"/>
          <w:szCs w:val="22"/>
          <w:lang w:val="lt-LT"/>
        </w:rPr>
        <w:t>18. Baigiamosios nuostatos</w:t>
      </w:r>
    </w:p>
    <w:p w14:paraId="3B19B597"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18.1. Nė viena Šalis neturi teisės perleisti visų arba dalies teisių ir pareigų pagal šią Sutartį jokiai trečiajai šaliai be išankstinio raštiško kitos Šalies sutikimo.</w:t>
      </w:r>
    </w:p>
    <w:p w14:paraId="64582D62"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5D1E60A"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18.3. Visus kitus klausimus, kurie neaptarti Sutartyje, reguliuoja Lietuvos Respublikos teisės aktai.</w:t>
      </w:r>
    </w:p>
    <w:p w14:paraId="0072D485" w14:textId="77777777" w:rsidR="008C2B78" w:rsidRPr="008E7662" w:rsidRDefault="008C2B78" w:rsidP="008C2B78">
      <w:pPr>
        <w:pStyle w:val="BodyText1"/>
        <w:rPr>
          <w:rFonts w:ascii="Calibri Light" w:hAnsi="Calibri Light" w:cs="Calibri Light"/>
          <w:sz w:val="22"/>
          <w:szCs w:val="22"/>
          <w:lang w:val="lt-LT"/>
        </w:rPr>
      </w:pPr>
      <w:r w:rsidRPr="008E7662">
        <w:rPr>
          <w:rFonts w:ascii="Calibri Light" w:hAnsi="Calibri Light" w:cs="Calibri Light"/>
          <w:sz w:val="22"/>
          <w:szCs w:val="22"/>
          <w:lang w:val="lt-LT"/>
        </w:rPr>
        <w:t>18.4. Sutartis yra Sutarties Šalių perskaityta, jų suprasta ir jos autentiškumas patvirtintas kiekvienos Šalies tinkamus įgaliojimus turinčių asmenų fiziniais arba elektroniniais parašais.</w:t>
      </w:r>
    </w:p>
    <w:p w14:paraId="504F9F59" w14:textId="77777777" w:rsidR="008C2B78" w:rsidRPr="008E7662" w:rsidRDefault="008C2B78" w:rsidP="008C2B78">
      <w:pPr>
        <w:pStyle w:val="Linija"/>
        <w:rPr>
          <w:rFonts w:ascii="Calibri Light" w:hAnsi="Calibri Light" w:cs="Calibri Light"/>
          <w:sz w:val="22"/>
          <w:szCs w:val="22"/>
          <w:lang w:val="lt-LT"/>
        </w:rPr>
      </w:pPr>
      <w:r w:rsidRPr="008E7662">
        <w:rPr>
          <w:rFonts w:ascii="Calibri Light" w:hAnsi="Calibri Light" w:cs="Calibri Light"/>
          <w:sz w:val="22"/>
          <w:szCs w:val="22"/>
          <w:lang w:val="lt-LT"/>
        </w:rPr>
        <w:t>______________</w:t>
      </w:r>
    </w:p>
    <w:p w14:paraId="19A0F98B" w14:textId="77777777" w:rsidR="008C2B78" w:rsidRPr="008E7662" w:rsidRDefault="008C2B78" w:rsidP="008C2B78">
      <w:pPr>
        <w:spacing w:after="0" w:line="240" w:lineRule="auto"/>
        <w:rPr>
          <w:rFonts w:ascii="Calibri Light" w:hAnsi="Calibri Light" w:cs="Calibri Light"/>
          <w:sz w:val="22"/>
          <w:szCs w:val="22"/>
        </w:rPr>
      </w:pPr>
    </w:p>
    <w:p w14:paraId="4F921120" w14:textId="77777777" w:rsidR="008C2B78" w:rsidRPr="008E7662" w:rsidRDefault="008C2B78" w:rsidP="008C2B78">
      <w:pPr>
        <w:tabs>
          <w:tab w:val="left" w:pos="720"/>
        </w:tabs>
        <w:autoSpaceDE w:val="0"/>
        <w:autoSpaceDN w:val="0"/>
        <w:adjustRightInd w:val="0"/>
        <w:spacing w:after="0" w:line="240" w:lineRule="auto"/>
        <w:rPr>
          <w:rFonts w:ascii="Calibri Light" w:hAnsi="Calibri Light" w:cs="Calibri Light"/>
          <w:sz w:val="22"/>
          <w:szCs w:val="22"/>
        </w:rPr>
      </w:pPr>
    </w:p>
    <w:p w14:paraId="31A7EB57" w14:textId="77777777" w:rsidR="008C2B78" w:rsidRPr="008E7662" w:rsidRDefault="008C2B78" w:rsidP="008C2B78">
      <w:pPr>
        <w:spacing w:after="0" w:line="240" w:lineRule="auto"/>
        <w:rPr>
          <w:rFonts w:ascii="Calibri Light" w:hAnsi="Calibri Light" w:cs="Calibri Light"/>
          <w:sz w:val="22"/>
          <w:szCs w:val="22"/>
        </w:rPr>
      </w:pPr>
    </w:p>
    <w:p w14:paraId="11FC45F8" w14:textId="77777777" w:rsidR="008C2B78" w:rsidRPr="008E7662" w:rsidRDefault="008C2B78" w:rsidP="008C2B78">
      <w:pPr>
        <w:spacing w:after="0" w:line="240" w:lineRule="auto"/>
        <w:rPr>
          <w:rFonts w:ascii="Calibri Light" w:hAnsi="Calibri Light" w:cs="Calibri Light"/>
          <w:sz w:val="22"/>
          <w:szCs w:val="22"/>
        </w:rPr>
      </w:pPr>
    </w:p>
    <w:p w14:paraId="1614FB03" w14:textId="77777777" w:rsidR="008C2B78" w:rsidRPr="008E7662" w:rsidRDefault="008C2B78" w:rsidP="008C2B78">
      <w:pPr>
        <w:spacing w:after="0" w:line="240" w:lineRule="auto"/>
        <w:rPr>
          <w:rFonts w:ascii="Calibri Light" w:hAnsi="Calibri Light" w:cs="Calibri Light"/>
          <w:sz w:val="22"/>
          <w:szCs w:val="22"/>
        </w:rPr>
      </w:pPr>
    </w:p>
    <w:p w14:paraId="2C25FE95" w14:textId="5152D905" w:rsidR="00A1568B" w:rsidRPr="0055015E" w:rsidRDefault="00A1568B" w:rsidP="008C2B78">
      <w:pPr>
        <w:spacing w:after="0" w:line="240" w:lineRule="auto"/>
        <w:ind w:firstLine="709"/>
        <w:rPr>
          <w:rFonts w:ascii="Calibri Light" w:hAnsi="Calibri Light" w:cs="Calibri Light"/>
          <w:sz w:val="22"/>
          <w:szCs w:val="22"/>
        </w:rPr>
      </w:pPr>
    </w:p>
    <w:sectPr w:rsidR="00A1568B" w:rsidRPr="0055015E" w:rsidSect="0055015E">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num w:numId="1" w16cid:durableId="345861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8382C"/>
    <w:rsid w:val="001176C6"/>
    <w:rsid w:val="002066AF"/>
    <w:rsid w:val="002A4960"/>
    <w:rsid w:val="00507C43"/>
    <w:rsid w:val="00526DDB"/>
    <w:rsid w:val="0055015E"/>
    <w:rsid w:val="005F5974"/>
    <w:rsid w:val="00630931"/>
    <w:rsid w:val="006D4B26"/>
    <w:rsid w:val="00712819"/>
    <w:rsid w:val="007A5BB8"/>
    <w:rsid w:val="0080279F"/>
    <w:rsid w:val="008112F2"/>
    <w:rsid w:val="00846CA0"/>
    <w:rsid w:val="0087388E"/>
    <w:rsid w:val="008C2B78"/>
    <w:rsid w:val="00933F18"/>
    <w:rsid w:val="00987903"/>
    <w:rsid w:val="009B46AD"/>
    <w:rsid w:val="00A1568B"/>
    <w:rsid w:val="00A60C8B"/>
    <w:rsid w:val="00D06239"/>
    <w:rsid w:val="00DD2482"/>
    <w:rsid w:val="00E14579"/>
    <w:rsid w:val="00E8462F"/>
    <w:rsid w:val="00EB688F"/>
    <w:rsid w:val="00FE31A8"/>
    <w:rsid w:val="00FF78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2066A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character" w:customStyle="1" w:styleId="Heading1Char">
    <w:name w:val="Heading 1 Char"/>
    <w:basedOn w:val="DefaultParagraphFont"/>
    <w:link w:val="Heading1"/>
    <w:uiPriority w:val="9"/>
    <w:rsid w:val="002066AF"/>
    <w:rPr>
      <w:rFonts w:asciiTheme="majorHAnsi" w:eastAsiaTheme="majorEastAsia" w:hAnsiTheme="majorHAnsi" w:cstheme="majorBidi"/>
      <w:color w:val="2F5496" w:themeColor="accent1" w:themeShade="BF"/>
      <w:kern w:val="0"/>
      <w:sz w:val="24"/>
      <w:szCs w:val="32"/>
      <w:lang w:eastAsia="lt-LT"/>
      <w14:ligatures w14:val="none"/>
    </w:rPr>
  </w:style>
  <w:style w:type="paragraph" w:customStyle="1" w:styleId="Statja">
    <w:name w:val="Statja"/>
    <w:basedOn w:val="Normal"/>
    <w:rsid w:val="008C2B7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8C2B78"/>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Normal"/>
    <w:rsid w:val="008C2B78"/>
    <w:pPr>
      <w:autoSpaceDE w:val="0"/>
      <w:autoSpaceDN w:val="0"/>
      <w:adjustRightInd w:val="0"/>
      <w:spacing w:after="0" w:line="240" w:lineRule="auto"/>
      <w:jc w:val="center"/>
    </w:pPr>
    <w:rPr>
      <w:rFonts w:ascii="TimesLT" w:eastAsia="Times New Roman" w:hAnsi="TimesLT" w:cs="Times New Roman"/>
      <w:sz w:val="12"/>
      <w:szCs w:val="12"/>
      <w:lang w:val="en-US" w:eastAsia="en-US"/>
    </w:rPr>
  </w:style>
  <w:style w:type="paragraph" w:styleId="BodyText">
    <w:name w:val="Body Text"/>
    <w:basedOn w:val="Normal"/>
    <w:link w:val="BodyTextChar"/>
    <w:rsid w:val="008C2B78"/>
    <w:pPr>
      <w:spacing w:after="0" w:line="240" w:lineRule="auto"/>
      <w:jc w:val="right"/>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link w:val="BodyText"/>
    <w:rsid w:val="008C2B78"/>
    <w:rPr>
      <w:rFonts w:ascii="Times New Roman" w:eastAsia="Times New Roman" w:hAnsi="Times New Roman" w:cs="Times New Roman"/>
      <w:kern w:val="0"/>
      <w:sz w:val="24"/>
      <w:szCs w:val="20"/>
      <w14:ligatures w14:val="none"/>
    </w:rPr>
  </w:style>
  <w:style w:type="paragraph" w:customStyle="1" w:styleId="BodyText1">
    <w:name w:val="Body Text1"/>
    <w:rsid w:val="008C2B78"/>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BodyTextIndent">
    <w:name w:val="Body Text Indent"/>
    <w:basedOn w:val="Normal"/>
    <w:link w:val="BodyTextIndentChar"/>
    <w:rsid w:val="008C2B78"/>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C2B78"/>
    <w:rPr>
      <w:rFonts w:ascii="Times New Roman" w:eastAsia="Times New Roman" w:hAnsi="Times New Roman" w:cs="Times New Roman"/>
      <w:kern w:val="0"/>
      <w:sz w:val="24"/>
      <w:szCs w:val="24"/>
      <w:lang w:eastAsia="lt-LT"/>
      <w14:ligatures w14:val="none"/>
    </w:rPr>
  </w:style>
  <w:style w:type="paragraph" w:styleId="NormalWeb">
    <w:name w:val="Normal (Web)"/>
    <w:basedOn w:val="Normal"/>
    <w:uiPriority w:val="99"/>
    <w:unhideWhenUsed/>
    <w:rsid w:val="008C2B78"/>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C2B78"/>
    <w:pPr>
      <w:spacing w:after="0" w:line="240" w:lineRule="auto"/>
    </w:pPr>
    <w:rPr>
      <w:rFonts w:eastAsiaTheme="minorEastAsia"/>
      <w:kern w:val="0"/>
      <w:sz w:val="21"/>
      <w:szCs w:val="21"/>
      <w:lang w:eastAsia="lt-LT"/>
      <w14:ligatures w14:val="none"/>
    </w:rPr>
  </w:style>
  <w:style w:type="character" w:customStyle="1" w:styleId="normaltextrun">
    <w:name w:val="normaltextrun"/>
    <w:basedOn w:val="DefaultParagraphFont"/>
    <w:rsid w:val="008C2B78"/>
  </w:style>
  <w:style w:type="character" w:customStyle="1" w:styleId="eop">
    <w:name w:val="eop"/>
    <w:basedOn w:val="DefaultParagraphFont"/>
    <w:rsid w:val="008C2B78"/>
  </w:style>
  <w:style w:type="paragraph" w:customStyle="1" w:styleId="paragraph">
    <w:name w:val="paragraph"/>
    <w:basedOn w:val="Normal"/>
    <w:rsid w:val="008C2B7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2482"/>
    <w:rPr>
      <w:color w:val="0563C1" w:themeColor="hyperlink"/>
      <w:u w:val="singl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DD2482"/>
    <w:pPr>
      <w:spacing w:after="0" w:line="240" w:lineRule="auto"/>
      <w:ind w:left="720"/>
      <w:contextualSpacing/>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DD2482"/>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8112F2"/>
    <w:rPr>
      <w:sz w:val="16"/>
      <w:szCs w:val="16"/>
    </w:rPr>
  </w:style>
  <w:style w:type="paragraph" w:styleId="CommentText">
    <w:name w:val="annotation text"/>
    <w:basedOn w:val="Normal"/>
    <w:link w:val="CommentTextChar"/>
    <w:uiPriority w:val="99"/>
    <w:unhideWhenUsed/>
    <w:rsid w:val="008112F2"/>
    <w:pPr>
      <w:spacing w:line="240" w:lineRule="auto"/>
    </w:pPr>
    <w:rPr>
      <w:sz w:val="20"/>
      <w:szCs w:val="20"/>
    </w:rPr>
  </w:style>
  <w:style w:type="character" w:customStyle="1" w:styleId="CommentTextChar">
    <w:name w:val="Comment Text Char"/>
    <w:basedOn w:val="DefaultParagraphFont"/>
    <w:link w:val="CommentText"/>
    <w:uiPriority w:val="99"/>
    <w:rsid w:val="008112F2"/>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112F2"/>
    <w:rPr>
      <w:b/>
      <w:bCs/>
    </w:rPr>
  </w:style>
  <w:style w:type="character" w:customStyle="1" w:styleId="CommentSubjectChar">
    <w:name w:val="Comment Subject Char"/>
    <w:basedOn w:val="CommentTextChar"/>
    <w:link w:val="CommentSubject"/>
    <w:uiPriority w:val="99"/>
    <w:semiHidden/>
    <w:rsid w:val="008112F2"/>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3" Type="http://schemas.openxmlformats.org/officeDocument/2006/relationships/settings" Target="settings.xml"/><Relationship Id="rId7" Type="http://schemas.openxmlformats.org/officeDocument/2006/relationships/hyperlink" Target="mailto:bendrove@vanduo.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ndrove@vanduo.lt" TargetMode="External"/><Relationship Id="rId5" Type="http://schemas.openxmlformats.org/officeDocument/2006/relationships/hyperlink" Target="mailto:bendrove@vanduo.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13</Pages>
  <Words>34082</Words>
  <Characters>19427</Characters>
  <Application>Microsoft Office Word</Application>
  <DocSecurity>0</DocSecurity>
  <Lines>161</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22</cp:revision>
  <dcterms:created xsi:type="dcterms:W3CDTF">2023-09-21T06:50:00Z</dcterms:created>
  <dcterms:modified xsi:type="dcterms:W3CDTF">2025-11-10T13:56:00Z</dcterms:modified>
</cp:coreProperties>
</file>